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2BCC524D" w14:textId="77777777" w:rsidR="00906E84" w:rsidRDefault="00906E84" w:rsidP="002D3811">
      <w:pPr>
        <w:jc w:val="right"/>
      </w:pPr>
    </w:p>
    <w:p w14:paraId="775AC827" w14:textId="77777777" w:rsidR="00906E84" w:rsidRDefault="00906E84" w:rsidP="002D3811">
      <w:pPr>
        <w:jc w:val="right"/>
      </w:pPr>
    </w:p>
    <w:p w14:paraId="7C2A5341" w14:textId="47448906" w:rsidR="00793C55" w:rsidRDefault="00793C55" w:rsidP="00793C55">
      <w:pPr>
        <w:jc w:val="right"/>
        <w:rPr>
          <w:b/>
          <w:i/>
          <w:color w:val="FF0000"/>
          <w:sz w:val="26"/>
          <w:szCs w:val="20"/>
        </w:rPr>
      </w:pPr>
    </w:p>
    <w:p w14:paraId="2B498672" w14:textId="3EB78008" w:rsidR="00906E84" w:rsidRDefault="00906E84" w:rsidP="00793C55">
      <w:pPr>
        <w:jc w:val="right"/>
        <w:rPr>
          <w:b/>
          <w:i/>
          <w:color w:val="FF0000"/>
          <w:sz w:val="26"/>
          <w:szCs w:val="20"/>
        </w:rPr>
      </w:pPr>
    </w:p>
    <w:p w14:paraId="20B78AB9" w14:textId="3C51B08D" w:rsidR="00906E84" w:rsidRDefault="00906E84" w:rsidP="00793C55">
      <w:pPr>
        <w:jc w:val="right"/>
        <w:rPr>
          <w:b/>
          <w:i/>
          <w:color w:val="FF0000"/>
          <w:sz w:val="26"/>
          <w:szCs w:val="20"/>
        </w:rPr>
      </w:pPr>
    </w:p>
    <w:p w14:paraId="24EEE6CB" w14:textId="7C18BDDA" w:rsidR="00906E84" w:rsidRDefault="00906E84" w:rsidP="00793C55">
      <w:pPr>
        <w:jc w:val="right"/>
        <w:rPr>
          <w:b/>
          <w:i/>
          <w:color w:val="FF0000"/>
          <w:sz w:val="26"/>
          <w:szCs w:val="20"/>
        </w:rPr>
      </w:pPr>
    </w:p>
    <w:p w14:paraId="5C3858AB" w14:textId="77777777" w:rsidR="00906E84" w:rsidRDefault="00906E84" w:rsidP="00793C55">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3468FDC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A40B88">
        <w:rPr>
          <w:sz w:val="26"/>
          <w:szCs w:val="26"/>
        </w:rPr>
        <w:t>модульного блок-контейнера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263705F2" w:rsidR="00CB16A2" w:rsidRPr="00793C55" w:rsidRDefault="00CB16A2" w:rsidP="00CB16A2">
      <w:pPr>
        <w:pStyle w:val="rvps1"/>
        <w:ind w:left="3686"/>
      </w:pPr>
      <w:r w:rsidRPr="00793C55">
        <w:t xml:space="preserve">Дата размещения: </w:t>
      </w:r>
      <w:r w:rsidR="00207D2A">
        <w:t xml:space="preserve"> </w:t>
      </w:r>
      <w:r w:rsidR="000B53CC">
        <w:t>15</w:t>
      </w:r>
      <w:r w:rsidR="00906E84">
        <w:t>.0</w:t>
      </w:r>
      <w:r w:rsidR="00207D2A">
        <w:t>4</w:t>
      </w:r>
      <w:r w:rsidR="00906E84">
        <w:t>.</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5A3279DB" w14:textId="0E61BFDC" w:rsidR="00167DD1"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570081" w:history="1">
        <w:r w:rsidR="00167DD1" w:rsidRPr="00D76FBC">
          <w:rPr>
            <w:rStyle w:val="a4"/>
            <w:rFonts w:ascii="Times New Roman" w:eastAsia="MS Mincho" w:hAnsi="Times New Roman"/>
            <w:noProof/>
            <w:kern w:val="32"/>
            <w:lang w:val="x-none" w:eastAsia="x-none"/>
          </w:rPr>
          <w:t xml:space="preserve">РАЗДЕЛ I. </w:t>
        </w:r>
        <w:r w:rsidR="00167DD1" w:rsidRPr="00D76FBC">
          <w:rPr>
            <w:rStyle w:val="a4"/>
            <w:rFonts w:ascii="Times New Roman" w:eastAsia="MS Mincho" w:hAnsi="Times New Roman"/>
            <w:noProof/>
            <w:kern w:val="32"/>
            <w:lang w:eastAsia="x-none"/>
          </w:rPr>
          <w:t>ОБЩАЯ ЧАСТЬ</w:t>
        </w:r>
        <w:r w:rsidR="00167DD1">
          <w:rPr>
            <w:noProof/>
            <w:webHidden/>
          </w:rPr>
          <w:tab/>
        </w:r>
        <w:r w:rsidR="00167DD1">
          <w:rPr>
            <w:noProof/>
            <w:webHidden/>
          </w:rPr>
          <w:fldChar w:fldCharType="begin"/>
        </w:r>
        <w:r w:rsidR="00167DD1">
          <w:rPr>
            <w:noProof/>
            <w:webHidden/>
          </w:rPr>
          <w:instrText xml:space="preserve"> PAGEREF _Toc67570081 \h </w:instrText>
        </w:r>
        <w:r w:rsidR="00167DD1">
          <w:rPr>
            <w:noProof/>
            <w:webHidden/>
          </w:rPr>
        </w:r>
        <w:r w:rsidR="00167DD1">
          <w:rPr>
            <w:noProof/>
            <w:webHidden/>
          </w:rPr>
          <w:fldChar w:fldCharType="separate"/>
        </w:r>
        <w:r w:rsidR="00CA752B">
          <w:rPr>
            <w:noProof/>
            <w:webHidden/>
          </w:rPr>
          <w:t>4</w:t>
        </w:r>
        <w:r w:rsidR="00167DD1">
          <w:rPr>
            <w:noProof/>
            <w:webHidden/>
          </w:rPr>
          <w:fldChar w:fldCharType="end"/>
        </w:r>
      </w:hyperlink>
    </w:p>
    <w:p w14:paraId="5D79A26B" w14:textId="366BE323" w:rsidR="00167DD1" w:rsidRDefault="00C654C4">
      <w:pPr>
        <w:pStyle w:val="12"/>
        <w:tabs>
          <w:tab w:val="right" w:leader="dot" w:pos="9913"/>
        </w:tabs>
        <w:rPr>
          <w:rFonts w:eastAsiaTheme="minorEastAsia" w:cstheme="minorBidi"/>
          <w:b w:val="0"/>
          <w:bCs w:val="0"/>
          <w:i w:val="0"/>
          <w:iCs w:val="0"/>
          <w:noProof/>
          <w:sz w:val="22"/>
          <w:szCs w:val="22"/>
        </w:rPr>
      </w:pPr>
      <w:hyperlink w:anchor="_Toc67570082" w:history="1">
        <w:r w:rsidR="00167DD1" w:rsidRPr="00D76FBC">
          <w:rPr>
            <w:rStyle w:val="a4"/>
            <w:rFonts w:ascii="Times New Roman" w:hAnsi="Times New Roman"/>
            <w:noProof/>
          </w:rPr>
          <w:t>Термины и определения</w:t>
        </w:r>
        <w:r w:rsidR="00167DD1">
          <w:rPr>
            <w:noProof/>
            <w:webHidden/>
          </w:rPr>
          <w:tab/>
        </w:r>
        <w:r w:rsidR="00167DD1">
          <w:rPr>
            <w:noProof/>
            <w:webHidden/>
          </w:rPr>
          <w:fldChar w:fldCharType="begin"/>
        </w:r>
        <w:r w:rsidR="00167DD1">
          <w:rPr>
            <w:noProof/>
            <w:webHidden/>
          </w:rPr>
          <w:instrText xml:space="preserve"> PAGEREF _Toc67570082 \h </w:instrText>
        </w:r>
        <w:r w:rsidR="00167DD1">
          <w:rPr>
            <w:noProof/>
            <w:webHidden/>
          </w:rPr>
        </w:r>
        <w:r w:rsidR="00167DD1">
          <w:rPr>
            <w:noProof/>
            <w:webHidden/>
          </w:rPr>
          <w:fldChar w:fldCharType="separate"/>
        </w:r>
        <w:r w:rsidR="00CA752B">
          <w:rPr>
            <w:noProof/>
            <w:webHidden/>
          </w:rPr>
          <w:t>4</w:t>
        </w:r>
        <w:r w:rsidR="00167DD1">
          <w:rPr>
            <w:noProof/>
            <w:webHidden/>
          </w:rPr>
          <w:fldChar w:fldCharType="end"/>
        </w:r>
      </w:hyperlink>
    </w:p>
    <w:p w14:paraId="1E58D73D" w14:textId="5C8303EC" w:rsidR="00167DD1" w:rsidRDefault="00C654C4">
      <w:pPr>
        <w:pStyle w:val="21"/>
        <w:tabs>
          <w:tab w:val="right" w:leader="dot" w:pos="9913"/>
        </w:tabs>
        <w:rPr>
          <w:rFonts w:eastAsiaTheme="minorEastAsia" w:cstheme="minorBidi"/>
          <w:b w:val="0"/>
          <w:bCs w:val="0"/>
          <w:noProof/>
        </w:rPr>
      </w:pPr>
      <w:hyperlink w:anchor="_Toc67570083" w:history="1">
        <w:r w:rsidR="00167DD1" w:rsidRPr="00D76FBC">
          <w:rPr>
            <w:rStyle w:val="a4"/>
            <w:rFonts w:ascii="Times New Roman" w:hAnsi="Times New Roman"/>
            <w:noProof/>
          </w:rPr>
          <w:t>2. ОБЩИЕ ПОЛОЖЕНИЯ</w:t>
        </w:r>
        <w:r w:rsidR="00167DD1">
          <w:rPr>
            <w:noProof/>
            <w:webHidden/>
          </w:rPr>
          <w:tab/>
        </w:r>
        <w:r w:rsidR="00167DD1">
          <w:rPr>
            <w:noProof/>
            <w:webHidden/>
          </w:rPr>
          <w:fldChar w:fldCharType="begin"/>
        </w:r>
        <w:r w:rsidR="00167DD1">
          <w:rPr>
            <w:noProof/>
            <w:webHidden/>
          </w:rPr>
          <w:instrText xml:space="preserve"> PAGEREF _Toc67570083 \h </w:instrText>
        </w:r>
        <w:r w:rsidR="00167DD1">
          <w:rPr>
            <w:noProof/>
            <w:webHidden/>
          </w:rPr>
        </w:r>
        <w:r w:rsidR="00167DD1">
          <w:rPr>
            <w:noProof/>
            <w:webHidden/>
          </w:rPr>
          <w:fldChar w:fldCharType="separate"/>
        </w:r>
        <w:r w:rsidR="00CA752B">
          <w:rPr>
            <w:noProof/>
            <w:webHidden/>
          </w:rPr>
          <w:t>6</w:t>
        </w:r>
        <w:r w:rsidR="00167DD1">
          <w:rPr>
            <w:noProof/>
            <w:webHidden/>
          </w:rPr>
          <w:fldChar w:fldCharType="end"/>
        </w:r>
      </w:hyperlink>
    </w:p>
    <w:p w14:paraId="5145F602" w14:textId="409CA445" w:rsidR="00167DD1" w:rsidRDefault="00C654C4">
      <w:pPr>
        <w:pStyle w:val="21"/>
        <w:tabs>
          <w:tab w:val="left" w:pos="960"/>
          <w:tab w:val="right" w:leader="dot" w:pos="9913"/>
        </w:tabs>
        <w:rPr>
          <w:rFonts w:eastAsiaTheme="minorEastAsia" w:cstheme="minorBidi"/>
          <w:b w:val="0"/>
          <w:bCs w:val="0"/>
          <w:noProof/>
        </w:rPr>
      </w:pPr>
      <w:hyperlink w:anchor="_Toc67570084" w:history="1">
        <w:r w:rsidR="00167DD1" w:rsidRPr="00D76FBC">
          <w:rPr>
            <w:rStyle w:val="a4"/>
            <w:noProof/>
            <w:lang w:val="x-none" w:eastAsia="x-none"/>
          </w:rPr>
          <w:t>2.1.</w:t>
        </w:r>
        <w:r w:rsidR="00167DD1">
          <w:rPr>
            <w:rFonts w:eastAsiaTheme="minorEastAsia" w:cstheme="minorBidi"/>
            <w:b w:val="0"/>
            <w:bCs w:val="0"/>
            <w:noProof/>
          </w:rPr>
          <w:tab/>
        </w:r>
        <w:r w:rsidR="00167DD1" w:rsidRPr="00D76FBC">
          <w:rPr>
            <w:rStyle w:val="a4"/>
            <w:noProof/>
            <w:lang w:eastAsia="x-none"/>
          </w:rPr>
          <w:t>Предмет</w:t>
        </w:r>
        <w:r w:rsidR="00167DD1" w:rsidRPr="00D76FBC">
          <w:rPr>
            <w:rStyle w:val="a4"/>
            <w:noProof/>
            <w:lang w:val="x-none" w:eastAsia="x-none"/>
          </w:rPr>
          <w:t xml:space="preserve"> </w:t>
        </w:r>
        <w:r w:rsidR="00167DD1" w:rsidRPr="00D76FBC">
          <w:rPr>
            <w:rStyle w:val="a4"/>
            <w:noProof/>
            <w:lang w:eastAsia="x-none"/>
          </w:rPr>
          <w:t>закупки</w:t>
        </w:r>
        <w:r w:rsidR="00167DD1">
          <w:rPr>
            <w:noProof/>
            <w:webHidden/>
          </w:rPr>
          <w:tab/>
        </w:r>
        <w:r w:rsidR="00167DD1">
          <w:rPr>
            <w:noProof/>
            <w:webHidden/>
          </w:rPr>
          <w:fldChar w:fldCharType="begin"/>
        </w:r>
        <w:r w:rsidR="00167DD1">
          <w:rPr>
            <w:noProof/>
            <w:webHidden/>
          </w:rPr>
          <w:instrText xml:space="preserve"> PAGEREF _Toc67570084 \h </w:instrText>
        </w:r>
        <w:r w:rsidR="00167DD1">
          <w:rPr>
            <w:noProof/>
            <w:webHidden/>
          </w:rPr>
        </w:r>
        <w:r w:rsidR="00167DD1">
          <w:rPr>
            <w:noProof/>
            <w:webHidden/>
          </w:rPr>
          <w:fldChar w:fldCharType="separate"/>
        </w:r>
        <w:r w:rsidR="00CA752B">
          <w:rPr>
            <w:noProof/>
            <w:webHidden/>
          </w:rPr>
          <w:t>6</w:t>
        </w:r>
        <w:r w:rsidR="00167DD1">
          <w:rPr>
            <w:noProof/>
            <w:webHidden/>
          </w:rPr>
          <w:fldChar w:fldCharType="end"/>
        </w:r>
      </w:hyperlink>
    </w:p>
    <w:p w14:paraId="03FB8312" w14:textId="1C884F97" w:rsidR="00167DD1" w:rsidRDefault="00C654C4">
      <w:pPr>
        <w:pStyle w:val="21"/>
        <w:tabs>
          <w:tab w:val="left" w:pos="960"/>
          <w:tab w:val="right" w:leader="dot" w:pos="9913"/>
        </w:tabs>
        <w:rPr>
          <w:rFonts w:eastAsiaTheme="minorEastAsia" w:cstheme="minorBidi"/>
          <w:b w:val="0"/>
          <w:bCs w:val="0"/>
          <w:noProof/>
        </w:rPr>
      </w:pPr>
      <w:hyperlink w:anchor="_Toc67570085" w:history="1">
        <w:r w:rsidR="00167DD1" w:rsidRPr="00D76FBC">
          <w:rPr>
            <w:rStyle w:val="a4"/>
            <w:noProof/>
          </w:rPr>
          <w:t>2.2.</w:t>
        </w:r>
        <w:r w:rsidR="00167DD1">
          <w:rPr>
            <w:rFonts w:eastAsiaTheme="minorEastAsia" w:cstheme="minorBidi"/>
            <w:b w:val="0"/>
            <w:bCs w:val="0"/>
            <w:noProof/>
          </w:rPr>
          <w:tab/>
        </w:r>
        <w:r w:rsidR="00167DD1" w:rsidRPr="00D76FBC">
          <w:rPr>
            <w:rStyle w:val="a4"/>
            <w:noProof/>
          </w:rPr>
          <w:t>Правовая основа закупки</w:t>
        </w:r>
        <w:r w:rsidR="00167DD1">
          <w:rPr>
            <w:noProof/>
            <w:webHidden/>
          </w:rPr>
          <w:tab/>
        </w:r>
        <w:r w:rsidR="00167DD1">
          <w:rPr>
            <w:noProof/>
            <w:webHidden/>
          </w:rPr>
          <w:fldChar w:fldCharType="begin"/>
        </w:r>
        <w:r w:rsidR="00167DD1">
          <w:rPr>
            <w:noProof/>
            <w:webHidden/>
          </w:rPr>
          <w:instrText xml:space="preserve"> PAGEREF _Toc67570085 \h </w:instrText>
        </w:r>
        <w:r w:rsidR="00167DD1">
          <w:rPr>
            <w:noProof/>
            <w:webHidden/>
          </w:rPr>
        </w:r>
        <w:r w:rsidR="00167DD1">
          <w:rPr>
            <w:noProof/>
            <w:webHidden/>
          </w:rPr>
          <w:fldChar w:fldCharType="separate"/>
        </w:r>
        <w:r w:rsidR="00CA752B">
          <w:rPr>
            <w:noProof/>
            <w:webHidden/>
          </w:rPr>
          <w:t>6</w:t>
        </w:r>
        <w:r w:rsidR="00167DD1">
          <w:rPr>
            <w:noProof/>
            <w:webHidden/>
          </w:rPr>
          <w:fldChar w:fldCharType="end"/>
        </w:r>
      </w:hyperlink>
    </w:p>
    <w:p w14:paraId="62E002EF" w14:textId="312D2921" w:rsidR="00167DD1" w:rsidRDefault="00C654C4">
      <w:pPr>
        <w:pStyle w:val="21"/>
        <w:tabs>
          <w:tab w:val="left" w:pos="960"/>
          <w:tab w:val="right" w:leader="dot" w:pos="9913"/>
        </w:tabs>
        <w:rPr>
          <w:rFonts w:eastAsiaTheme="minorEastAsia" w:cstheme="minorBidi"/>
          <w:b w:val="0"/>
          <w:bCs w:val="0"/>
          <w:noProof/>
        </w:rPr>
      </w:pPr>
      <w:hyperlink w:anchor="_Toc67570086" w:history="1">
        <w:r w:rsidR="00167DD1" w:rsidRPr="00D76FBC">
          <w:rPr>
            <w:rStyle w:val="a4"/>
            <w:noProof/>
          </w:rPr>
          <w:t>2.3.</w:t>
        </w:r>
        <w:r w:rsidR="00167DD1">
          <w:rPr>
            <w:rFonts w:eastAsiaTheme="minorEastAsia" w:cstheme="minorBidi"/>
            <w:b w:val="0"/>
            <w:bCs w:val="0"/>
            <w:noProof/>
          </w:rPr>
          <w:tab/>
        </w:r>
        <w:r w:rsidR="00167DD1" w:rsidRPr="00D76FBC">
          <w:rPr>
            <w:rStyle w:val="a4"/>
            <w:noProof/>
          </w:rPr>
          <w:t>Информационное обеспечение закупки</w:t>
        </w:r>
        <w:r w:rsidR="00167DD1">
          <w:rPr>
            <w:noProof/>
            <w:webHidden/>
          </w:rPr>
          <w:tab/>
        </w:r>
        <w:r w:rsidR="00167DD1">
          <w:rPr>
            <w:noProof/>
            <w:webHidden/>
          </w:rPr>
          <w:fldChar w:fldCharType="begin"/>
        </w:r>
        <w:r w:rsidR="00167DD1">
          <w:rPr>
            <w:noProof/>
            <w:webHidden/>
          </w:rPr>
          <w:instrText xml:space="preserve"> PAGEREF _Toc67570086 \h </w:instrText>
        </w:r>
        <w:r w:rsidR="00167DD1">
          <w:rPr>
            <w:noProof/>
            <w:webHidden/>
          </w:rPr>
        </w:r>
        <w:r w:rsidR="00167DD1">
          <w:rPr>
            <w:noProof/>
            <w:webHidden/>
          </w:rPr>
          <w:fldChar w:fldCharType="separate"/>
        </w:r>
        <w:r w:rsidR="00CA752B">
          <w:rPr>
            <w:noProof/>
            <w:webHidden/>
          </w:rPr>
          <w:t>6</w:t>
        </w:r>
        <w:r w:rsidR="00167DD1">
          <w:rPr>
            <w:noProof/>
            <w:webHidden/>
          </w:rPr>
          <w:fldChar w:fldCharType="end"/>
        </w:r>
      </w:hyperlink>
    </w:p>
    <w:p w14:paraId="46DD69E8" w14:textId="1BBC9204" w:rsidR="00167DD1" w:rsidRDefault="00C654C4">
      <w:pPr>
        <w:pStyle w:val="21"/>
        <w:tabs>
          <w:tab w:val="left" w:pos="720"/>
          <w:tab w:val="right" w:leader="dot" w:pos="9913"/>
        </w:tabs>
        <w:rPr>
          <w:rFonts w:eastAsiaTheme="minorEastAsia" w:cstheme="minorBidi"/>
          <w:b w:val="0"/>
          <w:bCs w:val="0"/>
          <w:noProof/>
        </w:rPr>
      </w:pPr>
      <w:hyperlink w:anchor="_Toc67570087" w:history="1">
        <w:r w:rsidR="00167DD1" w:rsidRPr="00D76FBC">
          <w:rPr>
            <w:rStyle w:val="a4"/>
            <w:noProof/>
          </w:rPr>
          <w:t>3.</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_Toc67570087 \h </w:instrText>
        </w:r>
        <w:r w:rsidR="00167DD1">
          <w:rPr>
            <w:noProof/>
            <w:webHidden/>
          </w:rPr>
        </w:r>
        <w:r w:rsidR="00167DD1">
          <w:rPr>
            <w:noProof/>
            <w:webHidden/>
          </w:rPr>
          <w:fldChar w:fldCharType="separate"/>
        </w:r>
        <w:r w:rsidR="00CA752B">
          <w:rPr>
            <w:noProof/>
            <w:webHidden/>
          </w:rPr>
          <w:t>7</w:t>
        </w:r>
        <w:r w:rsidR="00167DD1">
          <w:rPr>
            <w:noProof/>
            <w:webHidden/>
          </w:rPr>
          <w:fldChar w:fldCharType="end"/>
        </w:r>
      </w:hyperlink>
    </w:p>
    <w:p w14:paraId="3734D661" w14:textId="55005BD0" w:rsidR="00167DD1" w:rsidRDefault="00C654C4">
      <w:pPr>
        <w:pStyle w:val="21"/>
        <w:tabs>
          <w:tab w:val="right" w:leader="dot" w:pos="9913"/>
        </w:tabs>
        <w:rPr>
          <w:rFonts w:eastAsiaTheme="minorEastAsia" w:cstheme="minorBidi"/>
          <w:b w:val="0"/>
          <w:bCs w:val="0"/>
          <w:noProof/>
        </w:rPr>
      </w:pPr>
      <w:hyperlink w:anchor="_Toc67570088" w:history="1">
        <w:r w:rsidR="00167DD1" w:rsidRPr="00D76FBC">
          <w:rPr>
            <w:rStyle w:val="a4"/>
            <w:noProof/>
          </w:rPr>
          <w:t>3.1.</w:t>
        </w:r>
        <w:r w:rsidR="00167DD1">
          <w:rPr>
            <w:noProof/>
            <w:webHidden/>
          </w:rPr>
          <w:tab/>
        </w:r>
        <w:r w:rsidR="00167DD1">
          <w:rPr>
            <w:noProof/>
            <w:webHidden/>
          </w:rPr>
          <w:fldChar w:fldCharType="begin"/>
        </w:r>
        <w:r w:rsidR="00167DD1">
          <w:rPr>
            <w:noProof/>
            <w:webHidden/>
          </w:rPr>
          <w:instrText xml:space="preserve"> PAGEREF _Toc67570088 \h </w:instrText>
        </w:r>
        <w:r w:rsidR="00167DD1">
          <w:rPr>
            <w:noProof/>
            <w:webHidden/>
          </w:rPr>
        </w:r>
        <w:r w:rsidR="00167DD1">
          <w:rPr>
            <w:noProof/>
            <w:webHidden/>
          </w:rPr>
          <w:fldChar w:fldCharType="separate"/>
        </w:r>
        <w:r w:rsidR="00CA752B">
          <w:rPr>
            <w:noProof/>
            <w:webHidden/>
          </w:rPr>
          <w:t>7</w:t>
        </w:r>
        <w:r w:rsidR="00167DD1">
          <w:rPr>
            <w:noProof/>
            <w:webHidden/>
          </w:rPr>
          <w:fldChar w:fldCharType="end"/>
        </w:r>
      </w:hyperlink>
    </w:p>
    <w:p w14:paraId="01110CB3" w14:textId="6A84CB9C" w:rsidR="00167DD1" w:rsidRDefault="00C654C4">
      <w:pPr>
        <w:pStyle w:val="21"/>
        <w:tabs>
          <w:tab w:val="right" w:leader="dot" w:pos="9913"/>
        </w:tabs>
        <w:rPr>
          <w:rFonts w:eastAsiaTheme="minorEastAsia" w:cstheme="minorBidi"/>
          <w:b w:val="0"/>
          <w:bCs w:val="0"/>
          <w:noProof/>
        </w:rPr>
      </w:pPr>
      <w:hyperlink w:anchor="_Toc67570089" w:history="1">
        <w:r w:rsidR="00167DD1" w:rsidRPr="00D76FBC">
          <w:rPr>
            <w:rStyle w:val="a4"/>
            <w:noProof/>
          </w:rPr>
          <w:t>3.1. Участие в закупке</w:t>
        </w:r>
        <w:r w:rsidR="00167DD1">
          <w:rPr>
            <w:noProof/>
            <w:webHidden/>
          </w:rPr>
          <w:tab/>
        </w:r>
        <w:r w:rsidR="00167DD1">
          <w:rPr>
            <w:noProof/>
            <w:webHidden/>
          </w:rPr>
          <w:fldChar w:fldCharType="begin"/>
        </w:r>
        <w:r w:rsidR="00167DD1">
          <w:rPr>
            <w:noProof/>
            <w:webHidden/>
          </w:rPr>
          <w:instrText xml:space="preserve"> PAGEREF _Toc67570089 \h </w:instrText>
        </w:r>
        <w:r w:rsidR="00167DD1">
          <w:rPr>
            <w:noProof/>
            <w:webHidden/>
          </w:rPr>
        </w:r>
        <w:r w:rsidR="00167DD1">
          <w:rPr>
            <w:noProof/>
            <w:webHidden/>
          </w:rPr>
          <w:fldChar w:fldCharType="separate"/>
        </w:r>
        <w:r w:rsidR="00CA752B">
          <w:rPr>
            <w:noProof/>
            <w:webHidden/>
          </w:rPr>
          <w:t>7</w:t>
        </w:r>
        <w:r w:rsidR="00167DD1">
          <w:rPr>
            <w:noProof/>
            <w:webHidden/>
          </w:rPr>
          <w:fldChar w:fldCharType="end"/>
        </w:r>
      </w:hyperlink>
    </w:p>
    <w:p w14:paraId="0620F11E" w14:textId="7DC7D18E" w:rsidR="00167DD1" w:rsidRDefault="00C654C4">
      <w:pPr>
        <w:pStyle w:val="21"/>
        <w:tabs>
          <w:tab w:val="left" w:pos="960"/>
          <w:tab w:val="right" w:leader="dot" w:pos="9913"/>
        </w:tabs>
        <w:rPr>
          <w:rFonts w:eastAsiaTheme="minorEastAsia" w:cstheme="minorBidi"/>
          <w:b w:val="0"/>
          <w:bCs w:val="0"/>
          <w:noProof/>
        </w:rPr>
      </w:pPr>
      <w:hyperlink w:anchor="_Toc67570090" w:history="1">
        <w:r w:rsidR="00167DD1" w:rsidRPr="00D76FBC">
          <w:rPr>
            <w:rStyle w:val="a4"/>
            <w:noProof/>
          </w:rPr>
          <w:t>3.2.</w:t>
        </w:r>
        <w:r w:rsidR="00167DD1">
          <w:rPr>
            <w:rFonts w:eastAsiaTheme="minorEastAsia" w:cstheme="minorBidi"/>
            <w:b w:val="0"/>
            <w:bCs w:val="0"/>
            <w:noProof/>
          </w:rPr>
          <w:tab/>
        </w:r>
        <w:r w:rsidR="00167DD1" w:rsidRPr="00D76FBC">
          <w:rPr>
            <w:rStyle w:val="a4"/>
            <w:noProof/>
          </w:rPr>
          <w:t>Требования к участнику, а также к документам, подтверждающим данные требования</w:t>
        </w:r>
        <w:r w:rsidR="00167DD1">
          <w:rPr>
            <w:noProof/>
            <w:webHidden/>
          </w:rPr>
          <w:tab/>
        </w:r>
        <w:r w:rsidR="00167DD1">
          <w:rPr>
            <w:noProof/>
            <w:webHidden/>
          </w:rPr>
          <w:fldChar w:fldCharType="begin"/>
        </w:r>
        <w:r w:rsidR="00167DD1">
          <w:rPr>
            <w:noProof/>
            <w:webHidden/>
          </w:rPr>
          <w:instrText xml:space="preserve"> PAGEREF _Toc67570090 \h </w:instrText>
        </w:r>
        <w:r w:rsidR="00167DD1">
          <w:rPr>
            <w:noProof/>
            <w:webHidden/>
          </w:rPr>
        </w:r>
        <w:r w:rsidR="00167DD1">
          <w:rPr>
            <w:noProof/>
            <w:webHidden/>
          </w:rPr>
          <w:fldChar w:fldCharType="separate"/>
        </w:r>
        <w:r w:rsidR="00CA752B">
          <w:rPr>
            <w:noProof/>
            <w:webHidden/>
          </w:rPr>
          <w:t>7</w:t>
        </w:r>
        <w:r w:rsidR="00167DD1">
          <w:rPr>
            <w:noProof/>
            <w:webHidden/>
          </w:rPr>
          <w:fldChar w:fldCharType="end"/>
        </w:r>
      </w:hyperlink>
    </w:p>
    <w:p w14:paraId="38CEC752" w14:textId="40C0F8EE" w:rsidR="00167DD1" w:rsidRDefault="00C654C4">
      <w:pPr>
        <w:pStyle w:val="21"/>
        <w:tabs>
          <w:tab w:val="left" w:pos="960"/>
          <w:tab w:val="right" w:leader="dot" w:pos="9913"/>
        </w:tabs>
        <w:rPr>
          <w:rFonts w:eastAsiaTheme="minorEastAsia" w:cstheme="minorBidi"/>
          <w:b w:val="0"/>
          <w:bCs w:val="0"/>
          <w:noProof/>
        </w:rPr>
      </w:pPr>
      <w:hyperlink w:anchor="_Toc67570091" w:history="1">
        <w:r w:rsidR="00167DD1" w:rsidRPr="00D76FBC">
          <w:rPr>
            <w:rStyle w:val="a4"/>
            <w:noProof/>
          </w:rPr>
          <w:t>3.3.</w:t>
        </w:r>
        <w:r w:rsidR="00167DD1">
          <w:rPr>
            <w:rFonts w:eastAsiaTheme="minorEastAsia" w:cstheme="minorBidi"/>
            <w:b w:val="0"/>
            <w:bCs w:val="0"/>
            <w:noProof/>
          </w:rPr>
          <w:tab/>
        </w:r>
        <w:r w:rsidR="00167DD1" w:rsidRPr="00D76FBC">
          <w:rPr>
            <w:rStyle w:val="a4"/>
            <w:noProof/>
          </w:rPr>
          <w:t>Приоритет товаров российского происхождения, работ, услуг, выполняемых, оказываемых российскими лицами</w:t>
        </w:r>
        <w:r w:rsidR="00167DD1">
          <w:rPr>
            <w:noProof/>
            <w:webHidden/>
          </w:rPr>
          <w:tab/>
        </w:r>
        <w:r w:rsidR="00167DD1">
          <w:rPr>
            <w:noProof/>
            <w:webHidden/>
          </w:rPr>
          <w:fldChar w:fldCharType="begin"/>
        </w:r>
        <w:r w:rsidR="00167DD1">
          <w:rPr>
            <w:noProof/>
            <w:webHidden/>
          </w:rPr>
          <w:instrText xml:space="preserve"> PAGEREF _Toc67570091 \h </w:instrText>
        </w:r>
        <w:r w:rsidR="00167DD1">
          <w:rPr>
            <w:noProof/>
            <w:webHidden/>
          </w:rPr>
        </w:r>
        <w:r w:rsidR="00167DD1">
          <w:rPr>
            <w:noProof/>
            <w:webHidden/>
          </w:rPr>
          <w:fldChar w:fldCharType="separate"/>
        </w:r>
        <w:r w:rsidR="00CA752B">
          <w:rPr>
            <w:noProof/>
            <w:webHidden/>
          </w:rPr>
          <w:t>8</w:t>
        </w:r>
        <w:r w:rsidR="00167DD1">
          <w:rPr>
            <w:noProof/>
            <w:webHidden/>
          </w:rPr>
          <w:fldChar w:fldCharType="end"/>
        </w:r>
      </w:hyperlink>
    </w:p>
    <w:p w14:paraId="6FC15555" w14:textId="04CB9495" w:rsidR="00167DD1" w:rsidRDefault="00C654C4">
      <w:pPr>
        <w:pStyle w:val="21"/>
        <w:tabs>
          <w:tab w:val="left" w:pos="960"/>
          <w:tab w:val="right" w:leader="dot" w:pos="9913"/>
        </w:tabs>
        <w:rPr>
          <w:rFonts w:eastAsiaTheme="minorEastAsia" w:cstheme="minorBidi"/>
          <w:b w:val="0"/>
          <w:bCs w:val="0"/>
          <w:noProof/>
        </w:rPr>
      </w:pPr>
      <w:hyperlink w:anchor="_Toc67570092" w:history="1">
        <w:r w:rsidR="00167DD1" w:rsidRPr="00D76FBC">
          <w:rPr>
            <w:rStyle w:val="a4"/>
            <w:noProof/>
          </w:rPr>
          <w:t>3.4.</w:t>
        </w:r>
        <w:r w:rsidR="00167DD1">
          <w:rPr>
            <w:rFonts w:eastAsiaTheme="minorEastAsia" w:cstheme="minorBidi"/>
            <w:b w:val="0"/>
            <w:bCs w:val="0"/>
            <w:noProof/>
          </w:rPr>
          <w:tab/>
        </w:r>
        <w:r w:rsidR="00167DD1" w:rsidRPr="00D76FBC">
          <w:rPr>
            <w:rStyle w:val="a4"/>
            <w:noProof/>
          </w:rPr>
          <w:t>Расходы на участие в закупке</w:t>
        </w:r>
        <w:r w:rsidR="00167DD1">
          <w:rPr>
            <w:noProof/>
            <w:webHidden/>
          </w:rPr>
          <w:tab/>
        </w:r>
        <w:r w:rsidR="00167DD1">
          <w:rPr>
            <w:noProof/>
            <w:webHidden/>
          </w:rPr>
          <w:fldChar w:fldCharType="begin"/>
        </w:r>
        <w:r w:rsidR="00167DD1">
          <w:rPr>
            <w:noProof/>
            <w:webHidden/>
          </w:rPr>
          <w:instrText xml:space="preserve"> PAGEREF _Toc67570092 \h </w:instrText>
        </w:r>
        <w:r w:rsidR="00167DD1">
          <w:rPr>
            <w:noProof/>
            <w:webHidden/>
          </w:rPr>
        </w:r>
        <w:r w:rsidR="00167DD1">
          <w:rPr>
            <w:noProof/>
            <w:webHidden/>
          </w:rPr>
          <w:fldChar w:fldCharType="separate"/>
        </w:r>
        <w:r w:rsidR="00CA752B">
          <w:rPr>
            <w:noProof/>
            <w:webHidden/>
          </w:rPr>
          <w:t>9</w:t>
        </w:r>
        <w:r w:rsidR="00167DD1">
          <w:rPr>
            <w:noProof/>
            <w:webHidden/>
          </w:rPr>
          <w:fldChar w:fldCharType="end"/>
        </w:r>
      </w:hyperlink>
    </w:p>
    <w:p w14:paraId="66F395D6" w14:textId="24761CD4" w:rsidR="00167DD1" w:rsidRDefault="00C654C4">
      <w:pPr>
        <w:pStyle w:val="21"/>
        <w:tabs>
          <w:tab w:val="left" w:pos="720"/>
          <w:tab w:val="right" w:leader="dot" w:pos="9913"/>
        </w:tabs>
        <w:rPr>
          <w:rFonts w:eastAsiaTheme="minorEastAsia" w:cstheme="minorBidi"/>
          <w:b w:val="0"/>
          <w:bCs w:val="0"/>
          <w:noProof/>
        </w:rPr>
      </w:pPr>
      <w:hyperlink w:anchor="_Toc67570093" w:history="1">
        <w:r w:rsidR="00167DD1" w:rsidRPr="00D76FBC">
          <w:rPr>
            <w:rStyle w:val="a4"/>
            <w:noProof/>
          </w:rPr>
          <w:t>4.</w:t>
        </w:r>
        <w:r w:rsidR="00167DD1">
          <w:rPr>
            <w:rFonts w:eastAsiaTheme="minorEastAsia" w:cstheme="minorBidi"/>
            <w:b w:val="0"/>
            <w:bCs w:val="0"/>
            <w:noProof/>
          </w:rPr>
          <w:tab/>
        </w:r>
        <w:r w:rsidR="00167DD1" w:rsidRPr="00D76FBC">
          <w:rPr>
            <w:rStyle w:val="a4"/>
            <w:noProof/>
          </w:rPr>
          <w:t>ПОРЯДОК ПРЕДОСТАВЛЕНИЯ РАЗЪЯСНЕНИЙ, ИЗМЕНЕНИЯ ИЗВЕЩЕНИЯ И ДОКУМЕНТАЦИИ, ПОРЯДОК ОТМЕНЫ ЗАКУПКИ</w:t>
        </w:r>
        <w:r w:rsidR="00167DD1">
          <w:rPr>
            <w:noProof/>
            <w:webHidden/>
          </w:rPr>
          <w:tab/>
        </w:r>
        <w:r w:rsidR="00167DD1">
          <w:rPr>
            <w:noProof/>
            <w:webHidden/>
          </w:rPr>
          <w:fldChar w:fldCharType="begin"/>
        </w:r>
        <w:r w:rsidR="00167DD1">
          <w:rPr>
            <w:noProof/>
            <w:webHidden/>
          </w:rPr>
          <w:instrText xml:space="preserve"> PAGEREF _Toc67570093 \h </w:instrText>
        </w:r>
        <w:r w:rsidR="00167DD1">
          <w:rPr>
            <w:noProof/>
            <w:webHidden/>
          </w:rPr>
        </w:r>
        <w:r w:rsidR="00167DD1">
          <w:rPr>
            <w:noProof/>
            <w:webHidden/>
          </w:rPr>
          <w:fldChar w:fldCharType="separate"/>
        </w:r>
        <w:r w:rsidR="00CA752B">
          <w:rPr>
            <w:noProof/>
            <w:webHidden/>
          </w:rPr>
          <w:t>10</w:t>
        </w:r>
        <w:r w:rsidR="00167DD1">
          <w:rPr>
            <w:noProof/>
            <w:webHidden/>
          </w:rPr>
          <w:fldChar w:fldCharType="end"/>
        </w:r>
      </w:hyperlink>
    </w:p>
    <w:p w14:paraId="29C82B9A" w14:textId="502B11A5" w:rsidR="00167DD1" w:rsidRDefault="00C654C4">
      <w:pPr>
        <w:pStyle w:val="21"/>
        <w:tabs>
          <w:tab w:val="left" w:pos="960"/>
          <w:tab w:val="right" w:leader="dot" w:pos="9913"/>
        </w:tabs>
        <w:rPr>
          <w:rFonts w:eastAsiaTheme="minorEastAsia" w:cstheme="minorBidi"/>
          <w:b w:val="0"/>
          <w:bCs w:val="0"/>
          <w:noProof/>
        </w:rPr>
      </w:pPr>
      <w:hyperlink w:anchor="_Toc67570094" w:history="1">
        <w:r w:rsidR="00167DD1" w:rsidRPr="00D76FBC">
          <w:rPr>
            <w:rStyle w:val="a4"/>
            <w:noProof/>
          </w:rPr>
          <w:t>4.1.</w:t>
        </w:r>
        <w:r w:rsidR="00167DD1">
          <w:rPr>
            <w:rFonts w:eastAsiaTheme="minorEastAsia" w:cstheme="minorBidi"/>
            <w:b w:val="0"/>
            <w:bCs w:val="0"/>
            <w:noProof/>
          </w:rPr>
          <w:tab/>
        </w:r>
        <w:r w:rsidR="00167DD1" w:rsidRPr="00D76FBC">
          <w:rPr>
            <w:rStyle w:val="a4"/>
            <w:noProof/>
          </w:rPr>
          <w:t>Порядок предоставления разъяснений положений извещения и (или) положений документации</w:t>
        </w:r>
        <w:r w:rsidR="00167DD1">
          <w:rPr>
            <w:noProof/>
            <w:webHidden/>
          </w:rPr>
          <w:tab/>
        </w:r>
        <w:r w:rsidR="00167DD1">
          <w:rPr>
            <w:noProof/>
            <w:webHidden/>
          </w:rPr>
          <w:fldChar w:fldCharType="begin"/>
        </w:r>
        <w:r w:rsidR="00167DD1">
          <w:rPr>
            <w:noProof/>
            <w:webHidden/>
          </w:rPr>
          <w:instrText xml:space="preserve"> PAGEREF _Toc67570094 \h </w:instrText>
        </w:r>
        <w:r w:rsidR="00167DD1">
          <w:rPr>
            <w:noProof/>
            <w:webHidden/>
          </w:rPr>
        </w:r>
        <w:r w:rsidR="00167DD1">
          <w:rPr>
            <w:noProof/>
            <w:webHidden/>
          </w:rPr>
          <w:fldChar w:fldCharType="separate"/>
        </w:r>
        <w:r w:rsidR="00CA752B">
          <w:rPr>
            <w:noProof/>
            <w:webHidden/>
          </w:rPr>
          <w:t>10</w:t>
        </w:r>
        <w:r w:rsidR="00167DD1">
          <w:rPr>
            <w:noProof/>
            <w:webHidden/>
          </w:rPr>
          <w:fldChar w:fldCharType="end"/>
        </w:r>
      </w:hyperlink>
    </w:p>
    <w:p w14:paraId="7F3D8C42" w14:textId="79BB3669" w:rsidR="00167DD1" w:rsidRDefault="00C654C4">
      <w:pPr>
        <w:pStyle w:val="21"/>
        <w:tabs>
          <w:tab w:val="left" w:pos="960"/>
          <w:tab w:val="right" w:leader="dot" w:pos="9913"/>
        </w:tabs>
        <w:rPr>
          <w:rFonts w:eastAsiaTheme="minorEastAsia" w:cstheme="minorBidi"/>
          <w:b w:val="0"/>
          <w:bCs w:val="0"/>
          <w:noProof/>
        </w:rPr>
      </w:pPr>
      <w:hyperlink w:anchor="_Toc67570095" w:history="1">
        <w:r w:rsidR="00167DD1" w:rsidRPr="00D76FBC">
          <w:rPr>
            <w:rStyle w:val="a4"/>
            <w:noProof/>
          </w:rPr>
          <w:t>4.2.</w:t>
        </w:r>
        <w:r w:rsidR="00167DD1">
          <w:rPr>
            <w:rFonts w:eastAsiaTheme="minorEastAsia" w:cstheme="minorBidi"/>
            <w:b w:val="0"/>
            <w:bCs w:val="0"/>
            <w:noProof/>
          </w:rPr>
          <w:tab/>
        </w:r>
        <w:r w:rsidR="00167DD1" w:rsidRPr="00D76FBC">
          <w:rPr>
            <w:rStyle w:val="a4"/>
            <w:noProof/>
          </w:rPr>
          <w:t>Порядок внесения изменений в извещение и документацию</w:t>
        </w:r>
        <w:r w:rsidR="00167DD1">
          <w:rPr>
            <w:noProof/>
            <w:webHidden/>
          </w:rPr>
          <w:tab/>
        </w:r>
        <w:r w:rsidR="00167DD1">
          <w:rPr>
            <w:noProof/>
            <w:webHidden/>
          </w:rPr>
          <w:fldChar w:fldCharType="begin"/>
        </w:r>
        <w:r w:rsidR="00167DD1">
          <w:rPr>
            <w:noProof/>
            <w:webHidden/>
          </w:rPr>
          <w:instrText xml:space="preserve"> PAGEREF _Toc67570095 \h </w:instrText>
        </w:r>
        <w:r w:rsidR="00167DD1">
          <w:rPr>
            <w:noProof/>
            <w:webHidden/>
          </w:rPr>
        </w:r>
        <w:r w:rsidR="00167DD1">
          <w:rPr>
            <w:noProof/>
            <w:webHidden/>
          </w:rPr>
          <w:fldChar w:fldCharType="separate"/>
        </w:r>
        <w:r w:rsidR="00CA752B">
          <w:rPr>
            <w:noProof/>
            <w:webHidden/>
          </w:rPr>
          <w:t>10</w:t>
        </w:r>
        <w:r w:rsidR="00167DD1">
          <w:rPr>
            <w:noProof/>
            <w:webHidden/>
          </w:rPr>
          <w:fldChar w:fldCharType="end"/>
        </w:r>
      </w:hyperlink>
    </w:p>
    <w:p w14:paraId="773AAD98" w14:textId="4A1D7ECF" w:rsidR="00167DD1" w:rsidRDefault="00C654C4">
      <w:pPr>
        <w:pStyle w:val="21"/>
        <w:tabs>
          <w:tab w:val="left" w:pos="960"/>
          <w:tab w:val="right" w:leader="dot" w:pos="9913"/>
        </w:tabs>
        <w:rPr>
          <w:rFonts w:eastAsiaTheme="minorEastAsia" w:cstheme="minorBidi"/>
          <w:b w:val="0"/>
          <w:bCs w:val="0"/>
          <w:noProof/>
        </w:rPr>
      </w:pPr>
      <w:hyperlink w:anchor="_Toc67570096" w:history="1">
        <w:r w:rsidR="00167DD1" w:rsidRPr="00D76FBC">
          <w:rPr>
            <w:rStyle w:val="a4"/>
            <w:noProof/>
          </w:rPr>
          <w:t>4.3.</w:t>
        </w:r>
        <w:r w:rsidR="00167DD1">
          <w:rPr>
            <w:rFonts w:eastAsiaTheme="minorEastAsia" w:cstheme="minorBidi"/>
            <w:b w:val="0"/>
            <w:bCs w:val="0"/>
            <w:noProof/>
          </w:rPr>
          <w:tab/>
        </w:r>
        <w:r w:rsidR="00167DD1" w:rsidRPr="00D76FBC">
          <w:rPr>
            <w:rStyle w:val="a4"/>
            <w:noProof/>
          </w:rPr>
          <w:t>Порядок отмены закупки</w:t>
        </w:r>
        <w:r w:rsidR="00167DD1">
          <w:rPr>
            <w:noProof/>
            <w:webHidden/>
          </w:rPr>
          <w:tab/>
        </w:r>
        <w:r w:rsidR="00167DD1">
          <w:rPr>
            <w:noProof/>
            <w:webHidden/>
          </w:rPr>
          <w:fldChar w:fldCharType="begin"/>
        </w:r>
        <w:r w:rsidR="00167DD1">
          <w:rPr>
            <w:noProof/>
            <w:webHidden/>
          </w:rPr>
          <w:instrText xml:space="preserve"> PAGEREF _Toc67570096 \h </w:instrText>
        </w:r>
        <w:r w:rsidR="00167DD1">
          <w:rPr>
            <w:noProof/>
            <w:webHidden/>
          </w:rPr>
        </w:r>
        <w:r w:rsidR="00167DD1">
          <w:rPr>
            <w:noProof/>
            <w:webHidden/>
          </w:rPr>
          <w:fldChar w:fldCharType="separate"/>
        </w:r>
        <w:r w:rsidR="00CA752B">
          <w:rPr>
            <w:noProof/>
            <w:webHidden/>
          </w:rPr>
          <w:t>11</w:t>
        </w:r>
        <w:r w:rsidR="00167DD1">
          <w:rPr>
            <w:noProof/>
            <w:webHidden/>
          </w:rPr>
          <w:fldChar w:fldCharType="end"/>
        </w:r>
      </w:hyperlink>
    </w:p>
    <w:p w14:paraId="21229688" w14:textId="746BF7A4" w:rsidR="00167DD1" w:rsidRDefault="00C654C4">
      <w:pPr>
        <w:pStyle w:val="21"/>
        <w:tabs>
          <w:tab w:val="left" w:pos="720"/>
          <w:tab w:val="right" w:leader="dot" w:pos="9913"/>
        </w:tabs>
        <w:rPr>
          <w:rFonts w:eastAsiaTheme="minorEastAsia" w:cstheme="minorBidi"/>
          <w:b w:val="0"/>
          <w:bCs w:val="0"/>
          <w:noProof/>
        </w:rPr>
      </w:pPr>
      <w:hyperlink w:anchor="_Toc67570097" w:history="1">
        <w:r w:rsidR="00167DD1" w:rsidRPr="00D76FBC">
          <w:rPr>
            <w:rStyle w:val="a4"/>
            <w:noProof/>
          </w:rPr>
          <w:t>5.</w:t>
        </w:r>
        <w:r w:rsidR="00167DD1">
          <w:rPr>
            <w:rFonts w:eastAsiaTheme="minorEastAsia" w:cstheme="minorBidi"/>
            <w:b w:val="0"/>
            <w:bCs w:val="0"/>
            <w:noProof/>
          </w:rPr>
          <w:tab/>
        </w:r>
        <w:r w:rsidR="00167DD1" w:rsidRPr="00D76FBC">
          <w:rPr>
            <w:rStyle w:val="a4"/>
            <w:noProof/>
          </w:rPr>
          <w:t>ТРЕБОВАНИЯ К СОДЕРЖАНИЮ, ФОРМЕ, ОФОРМЛЕНИЮ И СОСТАВУ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_Toc67570097 \h </w:instrText>
        </w:r>
        <w:r w:rsidR="00167DD1">
          <w:rPr>
            <w:noProof/>
            <w:webHidden/>
          </w:rPr>
        </w:r>
        <w:r w:rsidR="00167DD1">
          <w:rPr>
            <w:noProof/>
            <w:webHidden/>
          </w:rPr>
          <w:fldChar w:fldCharType="separate"/>
        </w:r>
        <w:r w:rsidR="00CA752B">
          <w:rPr>
            <w:noProof/>
            <w:webHidden/>
          </w:rPr>
          <w:t>11</w:t>
        </w:r>
        <w:r w:rsidR="00167DD1">
          <w:rPr>
            <w:noProof/>
            <w:webHidden/>
          </w:rPr>
          <w:fldChar w:fldCharType="end"/>
        </w:r>
      </w:hyperlink>
    </w:p>
    <w:p w14:paraId="46F5B20D" w14:textId="711C9356" w:rsidR="00167DD1" w:rsidRDefault="00C654C4">
      <w:pPr>
        <w:pStyle w:val="21"/>
        <w:tabs>
          <w:tab w:val="left" w:pos="960"/>
          <w:tab w:val="right" w:leader="dot" w:pos="9913"/>
        </w:tabs>
        <w:rPr>
          <w:rFonts w:eastAsiaTheme="minorEastAsia" w:cstheme="minorBidi"/>
          <w:b w:val="0"/>
          <w:bCs w:val="0"/>
          <w:noProof/>
        </w:rPr>
      </w:pPr>
      <w:hyperlink w:anchor="_Toc67570098" w:history="1">
        <w:r w:rsidR="00167DD1" w:rsidRPr="00D76FBC">
          <w:rPr>
            <w:rStyle w:val="a4"/>
            <w:noProof/>
          </w:rPr>
          <w:t>5.1.</w:t>
        </w:r>
        <w:r w:rsidR="00167DD1">
          <w:rPr>
            <w:rFonts w:eastAsiaTheme="minorEastAsia" w:cstheme="minorBidi"/>
            <w:b w:val="0"/>
            <w:bCs w:val="0"/>
            <w:noProof/>
          </w:rPr>
          <w:tab/>
        </w:r>
        <w:r w:rsidR="00167DD1" w:rsidRPr="00D76FBC">
          <w:rPr>
            <w:rStyle w:val="a4"/>
            <w:noProof/>
          </w:rPr>
          <w:t>Общие требования к заявке, а также к документам, входящим в состав заявки</w:t>
        </w:r>
        <w:r w:rsidR="00167DD1">
          <w:rPr>
            <w:noProof/>
            <w:webHidden/>
          </w:rPr>
          <w:tab/>
        </w:r>
        <w:r w:rsidR="00167DD1">
          <w:rPr>
            <w:noProof/>
            <w:webHidden/>
          </w:rPr>
          <w:fldChar w:fldCharType="begin"/>
        </w:r>
        <w:r w:rsidR="00167DD1">
          <w:rPr>
            <w:noProof/>
            <w:webHidden/>
          </w:rPr>
          <w:instrText xml:space="preserve"> PAGEREF _Toc67570098 \h </w:instrText>
        </w:r>
        <w:r w:rsidR="00167DD1">
          <w:rPr>
            <w:noProof/>
            <w:webHidden/>
          </w:rPr>
        </w:r>
        <w:r w:rsidR="00167DD1">
          <w:rPr>
            <w:noProof/>
            <w:webHidden/>
          </w:rPr>
          <w:fldChar w:fldCharType="separate"/>
        </w:r>
        <w:r w:rsidR="00CA752B">
          <w:rPr>
            <w:noProof/>
            <w:webHidden/>
          </w:rPr>
          <w:t>11</w:t>
        </w:r>
        <w:r w:rsidR="00167DD1">
          <w:rPr>
            <w:noProof/>
            <w:webHidden/>
          </w:rPr>
          <w:fldChar w:fldCharType="end"/>
        </w:r>
      </w:hyperlink>
    </w:p>
    <w:p w14:paraId="5ABC83F9" w14:textId="5EEBD7A5" w:rsidR="00167DD1" w:rsidRDefault="00C654C4">
      <w:pPr>
        <w:pStyle w:val="21"/>
        <w:tabs>
          <w:tab w:val="left" w:pos="960"/>
          <w:tab w:val="right" w:leader="dot" w:pos="9913"/>
        </w:tabs>
        <w:rPr>
          <w:rFonts w:eastAsiaTheme="minorEastAsia" w:cstheme="minorBidi"/>
          <w:b w:val="0"/>
          <w:bCs w:val="0"/>
          <w:noProof/>
        </w:rPr>
      </w:pPr>
      <w:hyperlink w:anchor="_Toc67570099" w:history="1">
        <w:r w:rsidR="00167DD1" w:rsidRPr="00D76FBC">
          <w:rPr>
            <w:rStyle w:val="a4"/>
            <w:noProof/>
          </w:rPr>
          <w:t>5.2.</w:t>
        </w:r>
        <w:r w:rsidR="00167DD1">
          <w:rPr>
            <w:rFonts w:eastAsiaTheme="minorEastAsia" w:cstheme="minorBidi"/>
            <w:b w:val="0"/>
            <w:bCs w:val="0"/>
            <w:noProof/>
          </w:rPr>
          <w:tab/>
        </w:r>
        <w:r w:rsidR="00167DD1" w:rsidRPr="00D76FBC">
          <w:rPr>
            <w:rStyle w:val="a4"/>
            <w:noProof/>
          </w:rPr>
          <w:t>Язык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_Toc67570099 \h </w:instrText>
        </w:r>
        <w:r w:rsidR="00167DD1">
          <w:rPr>
            <w:noProof/>
            <w:webHidden/>
          </w:rPr>
        </w:r>
        <w:r w:rsidR="00167DD1">
          <w:rPr>
            <w:noProof/>
            <w:webHidden/>
          </w:rPr>
          <w:fldChar w:fldCharType="separate"/>
        </w:r>
        <w:r w:rsidR="00CA752B">
          <w:rPr>
            <w:noProof/>
            <w:webHidden/>
          </w:rPr>
          <w:t>11</w:t>
        </w:r>
        <w:r w:rsidR="00167DD1">
          <w:rPr>
            <w:noProof/>
            <w:webHidden/>
          </w:rPr>
          <w:fldChar w:fldCharType="end"/>
        </w:r>
      </w:hyperlink>
    </w:p>
    <w:p w14:paraId="0D1FCCD7" w14:textId="1AB4F2E1" w:rsidR="00167DD1" w:rsidRDefault="00C654C4">
      <w:pPr>
        <w:pStyle w:val="21"/>
        <w:tabs>
          <w:tab w:val="left" w:pos="960"/>
          <w:tab w:val="right" w:leader="dot" w:pos="9913"/>
        </w:tabs>
        <w:rPr>
          <w:rFonts w:eastAsiaTheme="minorEastAsia" w:cstheme="minorBidi"/>
          <w:b w:val="0"/>
          <w:bCs w:val="0"/>
          <w:noProof/>
        </w:rPr>
      </w:pPr>
      <w:hyperlink w:anchor="_Toc67570100" w:history="1">
        <w:r w:rsidR="00167DD1" w:rsidRPr="00D76FBC">
          <w:rPr>
            <w:rStyle w:val="a4"/>
            <w:noProof/>
          </w:rPr>
          <w:t>5.3.</w:t>
        </w:r>
        <w:r w:rsidR="00167DD1">
          <w:rPr>
            <w:rFonts w:eastAsiaTheme="minorEastAsia" w:cstheme="minorBidi"/>
            <w:b w:val="0"/>
            <w:bCs w:val="0"/>
            <w:noProof/>
          </w:rPr>
          <w:tab/>
        </w:r>
        <w:r w:rsidR="00167DD1" w:rsidRPr="00D76FBC">
          <w:rPr>
            <w:rStyle w:val="a4"/>
            <w:noProof/>
          </w:rPr>
          <w:t>Валюта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_Toc67570100 \h </w:instrText>
        </w:r>
        <w:r w:rsidR="00167DD1">
          <w:rPr>
            <w:noProof/>
            <w:webHidden/>
          </w:rPr>
        </w:r>
        <w:r w:rsidR="00167DD1">
          <w:rPr>
            <w:noProof/>
            <w:webHidden/>
          </w:rPr>
          <w:fldChar w:fldCharType="separate"/>
        </w:r>
        <w:r w:rsidR="00CA752B">
          <w:rPr>
            <w:noProof/>
            <w:webHidden/>
          </w:rPr>
          <w:t>12</w:t>
        </w:r>
        <w:r w:rsidR="00167DD1">
          <w:rPr>
            <w:noProof/>
            <w:webHidden/>
          </w:rPr>
          <w:fldChar w:fldCharType="end"/>
        </w:r>
      </w:hyperlink>
    </w:p>
    <w:p w14:paraId="1801FE5E" w14:textId="00417A99" w:rsidR="00167DD1" w:rsidRDefault="00C654C4">
      <w:pPr>
        <w:pStyle w:val="21"/>
        <w:tabs>
          <w:tab w:val="left" w:pos="960"/>
          <w:tab w:val="right" w:leader="dot" w:pos="9913"/>
        </w:tabs>
        <w:rPr>
          <w:rFonts w:eastAsiaTheme="minorEastAsia" w:cstheme="minorBidi"/>
          <w:b w:val="0"/>
          <w:bCs w:val="0"/>
          <w:noProof/>
        </w:rPr>
      </w:pPr>
      <w:hyperlink w:anchor="_Toc67570101" w:history="1">
        <w:r w:rsidR="00167DD1" w:rsidRPr="00D76FBC">
          <w:rPr>
            <w:rStyle w:val="a4"/>
            <w:noProof/>
          </w:rPr>
          <w:t>5.4.</w:t>
        </w:r>
        <w:r w:rsidR="00167DD1">
          <w:rPr>
            <w:rFonts w:eastAsiaTheme="minorEastAsia" w:cstheme="minorBidi"/>
            <w:b w:val="0"/>
            <w:bCs w:val="0"/>
            <w:noProof/>
          </w:rPr>
          <w:tab/>
        </w:r>
        <w:r w:rsidR="00167DD1" w:rsidRPr="00D76FBC">
          <w:rPr>
            <w:rStyle w:val="a4"/>
            <w:noProof/>
          </w:rPr>
          <w:t>Требования к содержанию документов, входящих в состав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_Toc67570101 \h </w:instrText>
        </w:r>
        <w:r w:rsidR="00167DD1">
          <w:rPr>
            <w:noProof/>
            <w:webHidden/>
          </w:rPr>
        </w:r>
        <w:r w:rsidR="00167DD1">
          <w:rPr>
            <w:noProof/>
            <w:webHidden/>
          </w:rPr>
          <w:fldChar w:fldCharType="separate"/>
        </w:r>
        <w:r w:rsidR="00CA752B">
          <w:rPr>
            <w:noProof/>
            <w:webHidden/>
          </w:rPr>
          <w:t>12</w:t>
        </w:r>
        <w:r w:rsidR="00167DD1">
          <w:rPr>
            <w:noProof/>
            <w:webHidden/>
          </w:rPr>
          <w:fldChar w:fldCharType="end"/>
        </w:r>
      </w:hyperlink>
    </w:p>
    <w:p w14:paraId="1F8820B6" w14:textId="51DFD26E" w:rsidR="00167DD1" w:rsidRDefault="00C654C4">
      <w:pPr>
        <w:pStyle w:val="21"/>
        <w:tabs>
          <w:tab w:val="left" w:pos="960"/>
          <w:tab w:val="right" w:leader="dot" w:pos="9913"/>
        </w:tabs>
        <w:rPr>
          <w:rFonts w:eastAsiaTheme="minorEastAsia" w:cstheme="minorBidi"/>
          <w:b w:val="0"/>
          <w:bCs w:val="0"/>
          <w:noProof/>
        </w:rPr>
      </w:pPr>
      <w:hyperlink w:anchor="_Toc67570102" w:history="1">
        <w:r w:rsidR="00167DD1" w:rsidRPr="00D76FBC">
          <w:rPr>
            <w:rStyle w:val="a4"/>
            <w:noProof/>
          </w:rPr>
          <w:t>5.5.</w:t>
        </w:r>
        <w:r w:rsidR="00167DD1">
          <w:rPr>
            <w:rFonts w:eastAsiaTheme="minorEastAsia" w:cstheme="minorBidi"/>
            <w:b w:val="0"/>
            <w:bCs w:val="0"/>
            <w:noProof/>
          </w:rPr>
          <w:tab/>
        </w:r>
        <w:r w:rsidR="00167DD1" w:rsidRPr="00D76FB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67DD1">
          <w:rPr>
            <w:noProof/>
            <w:webHidden/>
          </w:rPr>
          <w:tab/>
        </w:r>
        <w:r w:rsidR="00167DD1">
          <w:rPr>
            <w:noProof/>
            <w:webHidden/>
          </w:rPr>
          <w:fldChar w:fldCharType="begin"/>
        </w:r>
        <w:r w:rsidR="00167DD1">
          <w:rPr>
            <w:noProof/>
            <w:webHidden/>
          </w:rPr>
          <w:instrText xml:space="preserve"> PAGEREF _Toc67570102 \h </w:instrText>
        </w:r>
        <w:r w:rsidR="00167DD1">
          <w:rPr>
            <w:noProof/>
            <w:webHidden/>
          </w:rPr>
        </w:r>
        <w:r w:rsidR="00167DD1">
          <w:rPr>
            <w:noProof/>
            <w:webHidden/>
          </w:rPr>
          <w:fldChar w:fldCharType="separate"/>
        </w:r>
        <w:r w:rsidR="00CA752B">
          <w:rPr>
            <w:noProof/>
            <w:webHidden/>
          </w:rPr>
          <w:t>12</w:t>
        </w:r>
        <w:r w:rsidR="00167DD1">
          <w:rPr>
            <w:noProof/>
            <w:webHidden/>
          </w:rPr>
          <w:fldChar w:fldCharType="end"/>
        </w:r>
      </w:hyperlink>
    </w:p>
    <w:p w14:paraId="445BA150" w14:textId="07E062FD" w:rsidR="00167DD1" w:rsidRDefault="00C654C4">
      <w:pPr>
        <w:pStyle w:val="21"/>
        <w:tabs>
          <w:tab w:val="left" w:pos="720"/>
          <w:tab w:val="right" w:leader="dot" w:pos="9913"/>
        </w:tabs>
        <w:rPr>
          <w:rFonts w:eastAsiaTheme="minorEastAsia" w:cstheme="minorBidi"/>
          <w:b w:val="0"/>
          <w:bCs w:val="0"/>
          <w:noProof/>
        </w:rPr>
      </w:pPr>
      <w:hyperlink w:anchor="_Toc67570103" w:history="1">
        <w:r w:rsidR="00167DD1" w:rsidRPr="00D76FBC">
          <w:rPr>
            <w:rStyle w:val="a4"/>
            <w:noProof/>
          </w:rPr>
          <w:t>6.</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_Toc67570103 \h </w:instrText>
        </w:r>
        <w:r w:rsidR="00167DD1">
          <w:rPr>
            <w:noProof/>
            <w:webHidden/>
          </w:rPr>
        </w:r>
        <w:r w:rsidR="00167DD1">
          <w:rPr>
            <w:noProof/>
            <w:webHidden/>
          </w:rPr>
          <w:fldChar w:fldCharType="separate"/>
        </w:r>
        <w:r w:rsidR="00CA752B">
          <w:rPr>
            <w:noProof/>
            <w:webHidden/>
          </w:rPr>
          <w:t>12</w:t>
        </w:r>
        <w:r w:rsidR="00167DD1">
          <w:rPr>
            <w:noProof/>
            <w:webHidden/>
          </w:rPr>
          <w:fldChar w:fldCharType="end"/>
        </w:r>
      </w:hyperlink>
    </w:p>
    <w:p w14:paraId="0A484093" w14:textId="7525A4B4" w:rsidR="00167DD1" w:rsidRDefault="00C654C4">
      <w:pPr>
        <w:pStyle w:val="21"/>
        <w:tabs>
          <w:tab w:val="left" w:pos="960"/>
          <w:tab w:val="right" w:leader="dot" w:pos="9913"/>
        </w:tabs>
        <w:rPr>
          <w:rFonts w:eastAsiaTheme="minorEastAsia" w:cstheme="minorBidi"/>
          <w:b w:val="0"/>
          <w:bCs w:val="0"/>
          <w:noProof/>
        </w:rPr>
      </w:pPr>
      <w:hyperlink w:anchor="_Toc67570104" w:history="1">
        <w:r w:rsidR="00167DD1" w:rsidRPr="00D76FBC">
          <w:rPr>
            <w:rStyle w:val="a4"/>
            <w:noProof/>
          </w:rPr>
          <w:t>6.1.</w:t>
        </w:r>
        <w:r w:rsidR="00167DD1">
          <w:rPr>
            <w:rFonts w:eastAsiaTheme="minorEastAsia" w:cstheme="minorBidi"/>
            <w:b w:val="0"/>
            <w:bCs w:val="0"/>
            <w:noProof/>
          </w:rPr>
          <w:tab/>
        </w:r>
        <w:r w:rsidR="00167DD1" w:rsidRPr="00D76FBC">
          <w:rPr>
            <w:rStyle w:val="a4"/>
            <w:noProof/>
          </w:rPr>
          <w:t>Порядок подачи заявок</w:t>
        </w:r>
        <w:r w:rsidR="00167DD1">
          <w:rPr>
            <w:noProof/>
            <w:webHidden/>
          </w:rPr>
          <w:tab/>
        </w:r>
        <w:r w:rsidR="00167DD1">
          <w:rPr>
            <w:noProof/>
            <w:webHidden/>
          </w:rPr>
          <w:fldChar w:fldCharType="begin"/>
        </w:r>
        <w:r w:rsidR="00167DD1">
          <w:rPr>
            <w:noProof/>
            <w:webHidden/>
          </w:rPr>
          <w:instrText xml:space="preserve"> PAGEREF _Toc67570104 \h </w:instrText>
        </w:r>
        <w:r w:rsidR="00167DD1">
          <w:rPr>
            <w:noProof/>
            <w:webHidden/>
          </w:rPr>
        </w:r>
        <w:r w:rsidR="00167DD1">
          <w:rPr>
            <w:noProof/>
            <w:webHidden/>
          </w:rPr>
          <w:fldChar w:fldCharType="separate"/>
        </w:r>
        <w:r w:rsidR="00CA752B">
          <w:rPr>
            <w:noProof/>
            <w:webHidden/>
          </w:rPr>
          <w:t>12</w:t>
        </w:r>
        <w:r w:rsidR="00167DD1">
          <w:rPr>
            <w:noProof/>
            <w:webHidden/>
          </w:rPr>
          <w:fldChar w:fldCharType="end"/>
        </w:r>
      </w:hyperlink>
    </w:p>
    <w:p w14:paraId="10E1F7F6" w14:textId="0691A55E" w:rsidR="00167DD1" w:rsidRDefault="00C654C4">
      <w:pPr>
        <w:pStyle w:val="21"/>
        <w:tabs>
          <w:tab w:val="left" w:pos="960"/>
          <w:tab w:val="right" w:leader="dot" w:pos="9913"/>
        </w:tabs>
        <w:rPr>
          <w:rFonts w:eastAsiaTheme="minorEastAsia" w:cstheme="minorBidi"/>
          <w:b w:val="0"/>
          <w:bCs w:val="0"/>
          <w:noProof/>
        </w:rPr>
      </w:pPr>
      <w:hyperlink w:anchor="_Toc67570105" w:history="1">
        <w:r w:rsidR="00167DD1" w:rsidRPr="00D76FBC">
          <w:rPr>
            <w:rStyle w:val="a4"/>
            <w:noProof/>
          </w:rPr>
          <w:t>6.2.</w:t>
        </w:r>
        <w:r w:rsidR="00167DD1">
          <w:rPr>
            <w:rFonts w:eastAsiaTheme="minorEastAsia" w:cstheme="minorBidi"/>
            <w:b w:val="0"/>
            <w:bCs w:val="0"/>
            <w:noProof/>
          </w:rPr>
          <w:tab/>
        </w:r>
        <w:r w:rsidR="00167DD1" w:rsidRPr="00D76FBC">
          <w:rPr>
            <w:rStyle w:val="a4"/>
            <w:noProof/>
          </w:rPr>
          <w:t>Обеспечение заявки на участие в закупке</w:t>
        </w:r>
        <w:r w:rsidR="00167DD1">
          <w:rPr>
            <w:noProof/>
            <w:webHidden/>
          </w:rPr>
          <w:tab/>
        </w:r>
        <w:r w:rsidR="00167DD1">
          <w:rPr>
            <w:noProof/>
            <w:webHidden/>
          </w:rPr>
          <w:fldChar w:fldCharType="begin"/>
        </w:r>
        <w:r w:rsidR="00167DD1">
          <w:rPr>
            <w:noProof/>
            <w:webHidden/>
          </w:rPr>
          <w:instrText xml:space="preserve"> PAGEREF _Toc67570105 \h </w:instrText>
        </w:r>
        <w:r w:rsidR="00167DD1">
          <w:rPr>
            <w:noProof/>
            <w:webHidden/>
          </w:rPr>
        </w:r>
        <w:r w:rsidR="00167DD1">
          <w:rPr>
            <w:noProof/>
            <w:webHidden/>
          </w:rPr>
          <w:fldChar w:fldCharType="separate"/>
        </w:r>
        <w:r w:rsidR="00CA752B">
          <w:rPr>
            <w:noProof/>
            <w:webHidden/>
          </w:rPr>
          <w:t>13</w:t>
        </w:r>
        <w:r w:rsidR="00167DD1">
          <w:rPr>
            <w:noProof/>
            <w:webHidden/>
          </w:rPr>
          <w:fldChar w:fldCharType="end"/>
        </w:r>
      </w:hyperlink>
    </w:p>
    <w:p w14:paraId="47F24074" w14:textId="39822B0C" w:rsidR="00167DD1" w:rsidRDefault="00C654C4">
      <w:pPr>
        <w:pStyle w:val="21"/>
        <w:tabs>
          <w:tab w:val="left" w:pos="960"/>
          <w:tab w:val="right" w:leader="dot" w:pos="9913"/>
        </w:tabs>
        <w:rPr>
          <w:rFonts w:eastAsiaTheme="minorEastAsia" w:cstheme="minorBidi"/>
          <w:b w:val="0"/>
          <w:bCs w:val="0"/>
          <w:noProof/>
        </w:rPr>
      </w:pPr>
      <w:hyperlink w:anchor="_Toc67570106" w:history="1">
        <w:r w:rsidR="00167DD1" w:rsidRPr="00D76FBC">
          <w:rPr>
            <w:rStyle w:val="a4"/>
            <w:noProof/>
          </w:rPr>
          <w:t>6.3.</w:t>
        </w:r>
        <w:r w:rsidR="00167DD1">
          <w:rPr>
            <w:rFonts w:eastAsiaTheme="minorEastAsia" w:cstheme="minorBidi"/>
            <w:b w:val="0"/>
            <w:bCs w:val="0"/>
            <w:noProof/>
          </w:rPr>
          <w:tab/>
        </w:r>
        <w:r w:rsidR="00167DD1" w:rsidRPr="00D76FBC">
          <w:rPr>
            <w:rStyle w:val="a4"/>
            <w:noProof/>
          </w:rPr>
          <w:t>Порядок внесения изменений или порядок отзыва заявок</w:t>
        </w:r>
        <w:r w:rsidR="00167DD1">
          <w:rPr>
            <w:noProof/>
            <w:webHidden/>
          </w:rPr>
          <w:tab/>
        </w:r>
        <w:r w:rsidR="00167DD1">
          <w:rPr>
            <w:noProof/>
            <w:webHidden/>
          </w:rPr>
          <w:fldChar w:fldCharType="begin"/>
        </w:r>
        <w:r w:rsidR="00167DD1">
          <w:rPr>
            <w:noProof/>
            <w:webHidden/>
          </w:rPr>
          <w:instrText xml:space="preserve"> PAGEREF _Toc67570106 \h </w:instrText>
        </w:r>
        <w:r w:rsidR="00167DD1">
          <w:rPr>
            <w:noProof/>
            <w:webHidden/>
          </w:rPr>
        </w:r>
        <w:r w:rsidR="00167DD1">
          <w:rPr>
            <w:noProof/>
            <w:webHidden/>
          </w:rPr>
          <w:fldChar w:fldCharType="separate"/>
        </w:r>
        <w:r w:rsidR="00CA752B">
          <w:rPr>
            <w:noProof/>
            <w:webHidden/>
          </w:rPr>
          <w:t>15</w:t>
        </w:r>
        <w:r w:rsidR="00167DD1">
          <w:rPr>
            <w:noProof/>
            <w:webHidden/>
          </w:rPr>
          <w:fldChar w:fldCharType="end"/>
        </w:r>
      </w:hyperlink>
    </w:p>
    <w:p w14:paraId="339F82CD" w14:textId="6E9C4E20" w:rsidR="00167DD1" w:rsidRDefault="00C654C4">
      <w:pPr>
        <w:pStyle w:val="21"/>
        <w:tabs>
          <w:tab w:val="left" w:pos="720"/>
          <w:tab w:val="right" w:leader="dot" w:pos="9913"/>
        </w:tabs>
        <w:rPr>
          <w:rFonts w:eastAsiaTheme="minorEastAsia" w:cstheme="minorBidi"/>
          <w:b w:val="0"/>
          <w:bCs w:val="0"/>
          <w:noProof/>
        </w:rPr>
      </w:pPr>
      <w:hyperlink w:anchor="_Toc67570107" w:history="1">
        <w:r w:rsidR="00167DD1" w:rsidRPr="00D76FBC">
          <w:rPr>
            <w:rStyle w:val="a4"/>
            <w:noProof/>
          </w:rPr>
          <w:t>7.</w:t>
        </w:r>
        <w:r w:rsidR="00167DD1">
          <w:rPr>
            <w:rFonts w:eastAsiaTheme="minorEastAsia" w:cstheme="minorBidi"/>
            <w:b w:val="0"/>
            <w:bCs w:val="0"/>
            <w:noProof/>
          </w:rPr>
          <w:tab/>
        </w:r>
        <w:r w:rsidR="00167DD1" w:rsidRPr="00D76FBC">
          <w:rPr>
            <w:rStyle w:val="a4"/>
            <w:noProof/>
          </w:rPr>
          <w:t>ПОРЯДОК РАССМОТРЕНИЯ ЗАЯВОК, ПРОВЕДЕНИЯ АУКЦИОНА 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_Toc67570107 \h </w:instrText>
        </w:r>
        <w:r w:rsidR="00167DD1">
          <w:rPr>
            <w:noProof/>
            <w:webHidden/>
          </w:rPr>
        </w:r>
        <w:r w:rsidR="00167DD1">
          <w:rPr>
            <w:noProof/>
            <w:webHidden/>
          </w:rPr>
          <w:fldChar w:fldCharType="separate"/>
        </w:r>
        <w:r w:rsidR="00CA752B">
          <w:rPr>
            <w:noProof/>
            <w:webHidden/>
          </w:rPr>
          <w:t>15</w:t>
        </w:r>
        <w:r w:rsidR="00167DD1">
          <w:rPr>
            <w:noProof/>
            <w:webHidden/>
          </w:rPr>
          <w:fldChar w:fldCharType="end"/>
        </w:r>
      </w:hyperlink>
    </w:p>
    <w:p w14:paraId="0969B217" w14:textId="012F2091" w:rsidR="00167DD1" w:rsidRDefault="00C654C4">
      <w:pPr>
        <w:pStyle w:val="21"/>
        <w:tabs>
          <w:tab w:val="left" w:pos="960"/>
          <w:tab w:val="right" w:leader="dot" w:pos="9913"/>
        </w:tabs>
        <w:rPr>
          <w:rFonts w:eastAsiaTheme="minorEastAsia" w:cstheme="minorBidi"/>
          <w:b w:val="0"/>
          <w:bCs w:val="0"/>
          <w:noProof/>
        </w:rPr>
      </w:pPr>
      <w:hyperlink w:anchor="_Toc67570108" w:history="1">
        <w:r w:rsidR="00167DD1" w:rsidRPr="00D76FBC">
          <w:rPr>
            <w:rStyle w:val="a4"/>
            <w:noProof/>
          </w:rPr>
          <w:t>7.1.</w:t>
        </w:r>
        <w:r w:rsidR="00167DD1">
          <w:rPr>
            <w:rFonts w:eastAsiaTheme="minorEastAsia" w:cstheme="minorBidi"/>
            <w:b w:val="0"/>
            <w:bCs w:val="0"/>
            <w:noProof/>
          </w:rPr>
          <w:tab/>
        </w:r>
        <w:r w:rsidR="00167DD1" w:rsidRPr="00D76FBC">
          <w:rPr>
            <w:rStyle w:val="a4"/>
            <w:noProof/>
          </w:rPr>
          <w:t>Порядок рассмотрения заявок на участие в закупке</w:t>
        </w:r>
        <w:r w:rsidR="00167DD1">
          <w:rPr>
            <w:noProof/>
            <w:webHidden/>
          </w:rPr>
          <w:tab/>
        </w:r>
        <w:r w:rsidR="00167DD1">
          <w:rPr>
            <w:noProof/>
            <w:webHidden/>
          </w:rPr>
          <w:fldChar w:fldCharType="begin"/>
        </w:r>
        <w:r w:rsidR="00167DD1">
          <w:rPr>
            <w:noProof/>
            <w:webHidden/>
          </w:rPr>
          <w:instrText xml:space="preserve"> PAGEREF _Toc67570108 \h </w:instrText>
        </w:r>
        <w:r w:rsidR="00167DD1">
          <w:rPr>
            <w:noProof/>
            <w:webHidden/>
          </w:rPr>
        </w:r>
        <w:r w:rsidR="00167DD1">
          <w:rPr>
            <w:noProof/>
            <w:webHidden/>
          </w:rPr>
          <w:fldChar w:fldCharType="separate"/>
        </w:r>
        <w:r w:rsidR="00CA752B">
          <w:rPr>
            <w:noProof/>
            <w:webHidden/>
          </w:rPr>
          <w:t>15</w:t>
        </w:r>
        <w:r w:rsidR="00167DD1">
          <w:rPr>
            <w:noProof/>
            <w:webHidden/>
          </w:rPr>
          <w:fldChar w:fldCharType="end"/>
        </w:r>
      </w:hyperlink>
    </w:p>
    <w:p w14:paraId="36E1D800" w14:textId="2D0FAE41" w:rsidR="00167DD1" w:rsidRDefault="00C654C4">
      <w:pPr>
        <w:pStyle w:val="21"/>
        <w:tabs>
          <w:tab w:val="left" w:pos="960"/>
          <w:tab w:val="right" w:leader="dot" w:pos="9913"/>
        </w:tabs>
        <w:rPr>
          <w:rFonts w:eastAsiaTheme="minorEastAsia" w:cstheme="minorBidi"/>
          <w:b w:val="0"/>
          <w:bCs w:val="0"/>
          <w:noProof/>
        </w:rPr>
      </w:pPr>
      <w:hyperlink w:anchor="_Toc67570109" w:history="1">
        <w:r w:rsidR="00167DD1" w:rsidRPr="00D76FBC">
          <w:rPr>
            <w:rStyle w:val="a4"/>
            <w:noProof/>
          </w:rPr>
          <w:t>7.2.</w:t>
        </w:r>
        <w:r w:rsidR="00167DD1">
          <w:rPr>
            <w:rFonts w:eastAsiaTheme="minorEastAsia" w:cstheme="minorBidi"/>
            <w:b w:val="0"/>
            <w:bCs w:val="0"/>
            <w:noProof/>
          </w:rPr>
          <w:tab/>
        </w:r>
        <w:r w:rsidR="00167DD1" w:rsidRPr="00D76FBC">
          <w:rPr>
            <w:rStyle w:val="a4"/>
            <w:noProof/>
          </w:rPr>
          <w:t>Порядок проведения аукциона</w:t>
        </w:r>
        <w:r w:rsidR="00167DD1">
          <w:rPr>
            <w:noProof/>
            <w:webHidden/>
          </w:rPr>
          <w:tab/>
        </w:r>
        <w:r w:rsidR="00167DD1">
          <w:rPr>
            <w:noProof/>
            <w:webHidden/>
          </w:rPr>
          <w:fldChar w:fldCharType="begin"/>
        </w:r>
        <w:r w:rsidR="00167DD1">
          <w:rPr>
            <w:noProof/>
            <w:webHidden/>
          </w:rPr>
          <w:instrText xml:space="preserve"> PAGEREF _Toc67570109 \h </w:instrText>
        </w:r>
        <w:r w:rsidR="00167DD1">
          <w:rPr>
            <w:noProof/>
            <w:webHidden/>
          </w:rPr>
        </w:r>
        <w:r w:rsidR="00167DD1">
          <w:rPr>
            <w:noProof/>
            <w:webHidden/>
          </w:rPr>
          <w:fldChar w:fldCharType="separate"/>
        </w:r>
        <w:r w:rsidR="00CA752B">
          <w:rPr>
            <w:noProof/>
            <w:webHidden/>
          </w:rPr>
          <w:t>18</w:t>
        </w:r>
        <w:r w:rsidR="00167DD1">
          <w:rPr>
            <w:noProof/>
            <w:webHidden/>
          </w:rPr>
          <w:fldChar w:fldCharType="end"/>
        </w:r>
      </w:hyperlink>
    </w:p>
    <w:p w14:paraId="112841F5" w14:textId="11A9D217" w:rsidR="00167DD1" w:rsidRDefault="00C654C4">
      <w:pPr>
        <w:pStyle w:val="21"/>
        <w:tabs>
          <w:tab w:val="left" w:pos="960"/>
          <w:tab w:val="right" w:leader="dot" w:pos="9913"/>
        </w:tabs>
        <w:rPr>
          <w:rFonts w:eastAsiaTheme="minorEastAsia" w:cstheme="minorBidi"/>
          <w:b w:val="0"/>
          <w:bCs w:val="0"/>
          <w:noProof/>
        </w:rPr>
      </w:pPr>
      <w:hyperlink w:anchor="_Toc67570110" w:history="1">
        <w:r w:rsidR="00167DD1" w:rsidRPr="00D76FBC">
          <w:rPr>
            <w:rStyle w:val="a4"/>
            <w:noProof/>
          </w:rPr>
          <w:t>7.3.</w:t>
        </w:r>
        <w:r w:rsidR="00167DD1">
          <w:rPr>
            <w:rFonts w:eastAsiaTheme="minorEastAsia" w:cstheme="minorBidi"/>
            <w:b w:val="0"/>
            <w:bCs w:val="0"/>
            <w:noProof/>
          </w:rPr>
          <w:tab/>
        </w:r>
        <w:r w:rsidR="00167DD1" w:rsidRPr="00D76FBC">
          <w:rPr>
            <w:rStyle w:val="a4"/>
            <w:noProof/>
          </w:rPr>
          <w:t>Порядок определения победителя закупки, подведения итогов закупки</w:t>
        </w:r>
        <w:r w:rsidR="00167DD1">
          <w:rPr>
            <w:noProof/>
            <w:webHidden/>
          </w:rPr>
          <w:tab/>
        </w:r>
        <w:r w:rsidR="00167DD1">
          <w:rPr>
            <w:noProof/>
            <w:webHidden/>
          </w:rPr>
          <w:fldChar w:fldCharType="begin"/>
        </w:r>
        <w:r w:rsidR="00167DD1">
          <w:rPr>
            <w:noProof/>
            <w:webHidden/>
          </w:rPr>
          <w:instrText xml:space="preserve"> PAGEREF _Toc67570110 \h </w:instrText>
        </w:r>
        <w:r w:rsidR="00167DD1">
          <w:rPr>
            <w:noProof/>
            <w:webHidden/>
          </w:rPr>
        </w:r>
        <w:r w:rsidR="00167DD1">
          <w:rPr>
            <w:noProof/>
            <w:webHidden/>
          </w:rPr>
          <w:fldChar w:fldCharType="separate"/>
        </w:r>
        <w:r w:rsidR="00CA752B">
          <w:rPr>
            <w:noProof/>
            <w:webHidden/>
          </w:rPr>
          <w:t>19</w:t>
        </w:r>
        <w:r w:rsidR="00167DD1">
          <w:rPr>
            <w:noProof/>
            <w:webHidden/>
          </w:rPr>
          <w:fldChar w:fldCharType="end"/>
        </w:r>
      </w:hyperlink>
    </w:p>
    <w:p w14:paraId="50771232" w14:textId="42D0E593" w:rsidR="00167DD1" w:rsidRDefault="00C654C4">
      <w:pPr>
        <w:pStyle w:val="21"/>
        <w:tabs>
          <w:tab w:val="left" w:pos="960"/>
          <w:tab w:val="right" w:leader="dot" w:pos="9913"/>
        </w:tabs>
        <w:rPr>
          <w:rFonts w:eastAsiaTheme="minorEastAsia" w:cstheme="minorBidi"/>
          <w:b w:val="0"/>
          <w:bCs w:val="0"/>
          <w:noProof/>
        </w:rPr>
      </w:pPr>
      <w:hyperlink w:anchor="_Toc67570111" w:history="1">
        <w:r w:rsidR="00167DD1" w:rsidRPr="00D76FBC">
          <w:rPr>
            <w:rStyle w:val="a4"/>
            <w:noProof/>
          </w:rPr>
          <w:t>7.4.</w:t>
        </w:r>
        <w:r w:rsidR="00167DD1">
          <w:rPr>
            <w:rFonts w:eastAsiaTheme="minorEastAsia" w:cstheme="minorBidi"/>
            <w:b w:val="0"/>
            <w:bCs w:val="0"/>
            <w:noProof/>
          </w:rPr>
          <w:tab/>
        </w:r>
        <w:r w:rsidR="00167DD1" w:rsidRPr="00D76FBC">
          <w:rPr>
            <w:rStyle w:val="a4"/>
            <w:noProof/>
          </w:rPr>
          <w:t>Преддоговорные переговоры</w:t>
        </w:r>
        <w:r w:rsidR="00167DD1">
          <w:rPr>
            <w:noProof/>
            <w:webHidden/>
          </w:rPr>
          <w:tab/>
        </w:r>
        <w:r w:rsidR="00167DD1">
          <w:rPr>
            <w:noProof/>
            <w:webHidden/>
          </w:rPr>
          <w:fldChar w:fldCharType="begin"/>
        </w:r>
        <w:r w:rsidR="00167DD1">
          <w:rPr>
            <w:noProof/>
            <w:webHidden/>
          </w:rPr>
          <w:instrText xml:space="preserve"> PAGEREF _Toc67570111 \h </w:instrText>
        </w:r>
        <w:r w:rsidR="00167DD1">
          <w:rPr>
            <w:noProof/>
            <w:webHidden/>
          </w:rPr>
        </w:r>
        <w:r w:rsidR="00167DD1">
          <w:rPr>
            <w:noProof/>
            <w:webHidden/>
          </w:rPr>
          <w:fldChar w:fldCharType="separate"/>
        </w:r>
        <w:r w:rsidR="00CA752B">
          <w:rPr>
            <w:noProof/>
            <w:webHidden/>
          </w:rPr>
          <w:t>19</w:t>
        </w:r>
        <w:r w:rsidR="00167DD1">
          <w:rPr>
            <w:noProof/>
            <w:webHidden/>
          </w:rPr>
          <w:fldChar w:fldCharType="end"/>
        </w:r>
      </w:hyperlink>
    </w:p>
    <w:p w14:paraId="0301D8DE" w14:textId="2FE33330" w:rsidR="00167DD1" w:rsidRDefault="00C654C4">
      <w:pPr>
        <w:pStyle w:val="21"/>
        <w:tabs>
          <w:tab w:val="left" w:pos="720"/>
          <w:tab w:val="right" w:leader="dot" w:pos="9913"/>
        </w:tabs>
        <w:rPr>
          <w:rFonts w:eastAsiaTheme="minorEastAsia" w:cstheme="minorBidi"/>
          <w:b w:val="0"/>
          <w:bCs w:val="0"/>
          <w:noProof/>
        </w:rPr>
      </w:pPr>
      <w:hyperlink w:anchor="_Toc67570112" w:history="1">
        <w:r w:rsidR="00167DD1" w:rsidRPr="00D76FBC">
          <w:rPr>
            <w:rStyle w:val="a4"/>
            <w:noProof/>
          </w:rPr>
          <w:t>8.</w:t>
        </w:r>
        <w:r w:rsidR="00167DD1">
          <w:rPr>
            <w:rFonts w:eastAsiaTheme="minorEastAsia" w:cstheme="minorBidi"/>
            <w:b w:val="0"/>
            <w:bCs w:val="0"/>
            <w:noProof/>
          </w:rPr>
          <w:tab/>
        </w:r>
        <w:r w:rsidR="00167DD1" w:rsidRPr="00D76FBC">
          <w:rPr>
            <w:rStyle w:val="a4"/>
            <w:noProof/>
          </w:rPr>
          <w:t>ЗАКЛЮЧЕНИЕ ДОГОВОРА</w:t>
        </w:r>
        <w:r w:rsidR="00167DD1">
          <w:rPr>
            <w:noProof/>
            <w:webHidden/>
          </w:rPr>
          <w:tab/>
        </w:r>
        <w:r w:rsidR="00167DD1">
          <w:rPr>
            <w:noProof/>
            <w:webHidden/>
          </w:rPr>
          <w:fldChar w:fldCharType="begin"/>
        </w:r>
        <w:r w:rsidR="00167DD1">
          <w:rPr>
            <w:noProof/>
            <w:webHidden/>
          </w:rPr>
          <w:instrText xml:space="preserve"> PAGEREF _Toc67570112 \h </w:instrText>
        </w:r>
        <w:r w:rsidR="00167DD1">
          <w:rPr>
            <w:noProof/>
            <w:webHidden/>
          </w:rPr>
        </w:r>
        <w:r w:rsidR="00167DD1">
          <w:rPr>
            <w:noProof/>
            <w:webHidden/>
          </w:rPr>
          <w:fldChar w:fldCharType="separate"/>
        </w:r>
        <w:r w:rsidR="00CA752B">
          <w:rPr>
            <w:noProof/>
            <w:webHidden/>
          </w:rPr>
          <w:t>20</w:t>
        </w:r>
        <w:r w:rsidR="00167DD1">
          <w:rPr>
            <w:noProof/>
            <w:webHidden/>
          </w:rPr>
          <w:fldChar w:fldCharType="end"/>
        </w:r>
      </w:hyperlink>
    </w:p>
    <w:p w14:paraId="78E961CF" w14:textId="496E149E" w:rsidR="00167DD1" w:rsidRDefault="00C654C4">
      <w:pPr>
        <w:pStyle w:val="21"/>
        <w:tabs>
          <w:tab w:val="left" w:pos="960"/>
          <w:tab w:val="right" w:leader="dot" w:pos="9913"/>
        </w:tabs>
        <w:rPr>
          <w:rFonts w:eastAsiaTheme="minorEastAsia" w:cstheme="minorBidi"/>
          <w:b w:val="0"/>
          <w:bCs w:val="0"/>
          <w:noProof/>
        </w:rPr>
      </w:pPr>
      <w:hyperlink w:anchor="_Toc67570113" w:history="1">
        <w:r w:rsidR="00167DD1" w:rsidRPr="00D76FBC">
          <w:rPr>
            <w:rStyle w:val="a4"/>
            <w:noProof/>
          </w:rPr>
          <w:t>8.1.</w:t>
        </w:r>
        <w:r w:rsidR="00167DD1">
          <w:rPr>
            <w:rFonts w:eastAsiaTheme="minorEastAsia" w:cstheme="minorBidi"/>
            <w:b w:val="0"/>
            <w:bCs w:val="0"/>
            <w:noProof/>
          </w:rPr>
          <w:tab/>
        </w:r>
        <w:r w:rsidR="00167DD1" w:rsidRPr="00D76FBC">
          <w:rPr>
            <w:rStyle w:val="a4"/>
            <w:noProof/>
          </w:rPr>
          <w:t>Порядок заключения договора</w:t>
        </w:r>
        <w:r w:rsidR="00167DD1">
          <w:rPr>
            <w:noProof/>
            <w:webHidden/>
          </w:rPr>
          <w:tab/>
        </w:r>
        <w:r w:rsidR="00167DD1">
          <w:rPr>
            <w:noProof/>
            <w:webHidden/>
          </w:rPr>
          <w:fldChar w:fldCharType="begin"/>
        </w:r>
        <w:r w:rsidR="00167DD1">
          <w:rPr>
            <w:noProof/>
            <w:webHidden/>
          </w:rPr>
          <w:instrText xml:space="preserve"> PAGEREF _Toc67570113 \h </w:instrText>
        </w:r>
        <w:r w:rsidR="00167DD1">
          <w:rPr>
            <w:noProof/>
            <w:webHidden/>
          </w:rPr>
        </w:r>
        <w:r w:rsidR="00167DD1">
          <w:rPr>
            <w:noProof/>
            <w:webHidden/>
          </w:rPr>
          <w:fldChar w:fldCharType="separate"/>
        </w:r>
        <w:r w:rsidR="00CA752B">
          <w:rPr>
            <w:noProof/>
            <w:webHidden/>
          </w:rPr>
          <w:t>20</w:t>
        </w:r>
        <w:r w:rsidR="00167DD1">
          <w:rPr>
            <w:noProof/>
            <w:webHidden/>
          </w:rPr>
          <w:fldChar w:fldCharType="end"/>
        </w:r>
      </w:hyperlink>
    </w:p>
    <w:p w14:paraId="2C5A4600" w14:textId="3C62CBA7" w:rsidR="00167DD1" w:rsidRDefault="00C654C4">
      <w:pPr>
        <w:pStyle w:val="21"/>
        <w:tabs>
          <w:tab w:val="left" w:pos="960"/>
          <w:tab w:val="right" w:leader="dot" w:pos="9913"/>
        </w:tabs>
        <w:rPr>
          <w:rFonts w:eastAsiaTheme="minorEastAsia" w:cstheme="minorBidi"/>
          <w:b w:val="0"/>
          <w:bCs w:val="0"/>
          <w:noProof/>
        </w:rPr>
      </w:pPr>
      <w:hyperlink w:anchor="_Toc67570114" w:history="1">
        <w:r w:rsidR="00167DD1" w:rsidRPr="00D76FBC">
          <w:rPr>
            <w:rStyle w:val="a4"/>
            <w:noProof/>
          </w:rPr>
          <w:t>8.2.</w:t>
        </w:r>
        <w:r w:rsidR="00167DD1">
          <w:rPr>
            <w:rFonts w:eastAsiaTheme="minorEastAsia" w:cstheme="minorBidi"/>
            <w:b w:val="0"/>
            <w:bCs w:val="0"/>
            <w:noProof/>
          </w:rPr>
          <w:tab/>
        </w:r>
        <w:r w:rsidR="00167DD1" w:rsidRPr="00D76FB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67DD1">
          <w:rPr>
            <w:noProof/>
            <w:webHidden/>
          </w:rPr>
          <w:tab/>
        </w:r>
        <w:r w:rsidR="00167DD1">
          <w:rPr>
            <w:noProof/>
            <w:webHidden/>
          </w:rPr>
          <w:fldChar w:fldCharType="begin"/>
        </w:r>
        <w:r w:rsidR="00167DD1">
          <w:rPr>
            <w:noProof/>
            <w:webHidden/>
          </w:rPr>
          <w:instrText xml:space="preserve"> PAGEREF _Toc67570114 \h </w:instrText>
        </w:r>
        <w:r w:rsidR="00167DD1">
          <w:rPr>
            <w:noProof/>
            <w:webHidden/>
          </w:rPr>
        </w:r>
        <w:r w:rsidR="00167DD1">
          <w:rPr>
            <w:noProof/>
            <w:webHidden/>
          </w:rPr>
          <w:fldChar w:fldCharType="separate"/>
        </w:r>
        <w:r w:rsidR="00CA752B">
          <w:rPr>
            <w:noProof/>
            <w:webHidden/>
          </w:rPr>
          <w:t>21</w:t>
        </w:r>
        <w:r w:rsidR="00167DD1">
          <w:rPr>
            <w:noProof/>
            <w:webHidden/>
          </w:rPr>
          <w:fldChar w:fldCharType="end"/>
        </w:r>
      </w:hyperlink>
    </w:p>
    <w:p w14:paraId="1E3C4BE3" w14:textId="61E71A30" w:rsidR="00167DD1" w:rsidRDefault="00C654C4">
      <w:pPr>
        <w:pStyle w:val="21"/>
        <w:tabs>
          <w:tab w:val="left" w:pos="960"/>
          <w:tab w:val="right" w:leader="dot" w:pos="9913"/>
        </w:tabs>
        <w:rPr>
          <w:rFonts w:eastAsiaTheme="minorEastAsia" w:cstheme="minorBidi"/>
          <w:b w:val="0"/>
          <w:bCs w:val="0"/>
          <w:noProof/>
        </w:rPr>
      </w:pPr>
      <w:hyperlink w:anchor="_Toc67570115" w:history="1">
        <w:r w:rsidR="00167DD1" w:rsidRPr="00D76FBC">
          <w:rPr>
            <w:rStyle w:val="a4"/>
            <w:noProof/>
          </w:rPr>
          <w:t>8.3.</w:t>
        </w:r>
        <w:r w:rsidR="00167DD1">
          <w:rPr>
            <w:rFonts w:eastAsiaTheme="minorEastAsia" w:cstheme="minorBidi"/>
            <w:b w:val="0"/>
            <w:bCs w:val="0"/>
            <w:noProof/>
          </w:rPr>
          <w:tab/>
        </w:r>
        <w:r w:rsidR="00167DD1" w:rsidRPr="00D76FBC">
          <w:rPr>
            <w:rStyle w:val="a4"/>
            <w:noProof/>
          </w:rPr>
          <w:t>Антидемпинговые меры</w:t>
        </w:r>
        <w:r w:rsidR="00167DD1">
          <w:rPr>
            <w:noProof/>
            <w:webHidden/>
          </w:rPr>
          <w:tab/>
        </w:r>
        <w:r w:rsidR="00167DD1">
          <w:rPr>
            <w:noProof/>
            <w:webHidden/>
          </w:rPr>
          <w:fldChar w:fldCharType="begin"/>
        </w:r>
        <w:r w:rsidR="00167DD1">
          <w:rPr>
            <w:noProof/>
            <w:webHidden/>
          </w:rPr>
          <w:instrText xml:space="preserve"> PAGEREF _Toc67570115 \h </w:instrText>
        </w:r>
        <w:r w:rsidR="00167DD1">
          <w:rPr>
            <w:noProof/>
            <w:webHidden/>
          </w:rPr>
        </w:r>
        <w:r w:rsidR="00167DD1">
          <w:rPr>
            <w:noProof/>
            <w:webHidden/>
          </w:rPr>
          <w:fldChar w:fldCharType="separate"/>
        </w:r>
        <w:r w:rsidR="00CA752B">
          <w:rPr>
            <w:noProof/>
            <w:webHidden/>
          </w:rPr>
          <w:t>21</w:t>
        </w:r>
        <w:r w:rsidR="00167DD1">
          <w:rPr>
            <w:noProof/>
            <w:webHidden/>
          </w:rPr>
          <w:fldChar w:fldCharType="end"/>
        </w:r>
      </w:hyperlink>
    </w:p>
    <w:p w14:paraId="0A380DCC" w14:textId="4E5076D6" w:rsidR="00167DD1" w:rsidRDefault="00C654C4">
      <w:pPr>
        <w:pStyle w:val="21"/>
        <w:tabs>
          <w:tab w:val="left" w:pos="960"/>
          <w:tab w:val="right" w:leader="dot" w:pos="9913"/>
        </w:tabs>
        <w:rPr>
          <w:rFonts w:eastAsiaTheme="minorEastAsia" w:cstheme="minorBidi"/>
          <w:b w:val="0"/>
          <w:bCs w:val="0"/>
          <w:noProof/>
        </w:rPr>
      </w:pPr>
      <w:hyperlink w:anchor="_Toc67570116" w:history="1">
        <w:r w:rsidR="00167DD1" w:rsidRPr="00D76FBC">
          <w:rPr>
            <w:rStyle w:val="a4"/>
            <w:noProof/>
          </w:rPr>
          <w:t>8.4.</w:t>
        </w:r>
        <w:r w:rsidR="00167DD1">
          <w:rPr>
            <w:rFonts w:eastAsiaTheme="minorEastAsia" w:cstheme="minorBidi"/>
            <w:b w:val="0"/>
            <w:bCs w:val="0"/>
            <w:noProof/>
          </w:rPr>
          <w:tab/>
        </w:r>
        <w:r w:rsidR="00167DD1" w:rsidRPr="00D76FBC">
          <w:rPr>
            <w:rStyle w:val="a4"/>
            <w:noProof/>
          </w:rPr>
          <w:t>Обеспечение исполнения договора</w:t>
        </w:r>
        <w:r w:rsidR="00167DD1">
          <w:rPr>
            <w:noProof/>
            <w:webHidden/>
          </w:rPr>
          <w:tab/>
        </w:r>
        <w:r w:rsidR="00167DD1">
          <w:rPr>
            <w:noProof/>
            <w:webHidden/>
          </w:rPr>
          <w:fldChar w:fldCharType="begin"/>
        </w:r>
        <w:r w:rsidR="00167DD1">
          <w:rPr>
            <w:noProof/>
            <w:webHidden/>
          </w:rPr>
          <w:instrText xml:space="preserve"> PAGEREF _Toc67570116 \h </w:instrText>
        </w:r>
        <w:r w:rsidR="00167DD1">
          <w:rPr>
            <w:noProof/>
            <w:webHidden/>
          </w:rPr>
        </w:r>
        <w:r w:rsidR="00167DD1">
          <w:rPr>
            <w:noProof/>
            <w:webHidden/>
          </w:rPr>
          <w:fldChar w:fldCharType="separate"/>
        </w:r>
        <w:r w:rsidR="00CA752B">
          <w:rPr>
            <w:noProof/>
            <w:webHidden/>
          </w:rPr>
          <w:t>22</w:t>
        </w:r>
        <w:r w:rsidR="00167DD1">
          <w:rPr>
            <w:noProof/>
            <w:webHidden/>
          </w:rPr>
          <w:fldChar w:fldCharType="end"/>
        </w:r>
      </w:hyperlink>
    </w:p>
    <w:p w14:paraId="237605C8" w14:textId="11A181D3" w:rsidR="00167DD1" w:rsidRDefault="00C654C4">
      <w:pPr>
        <w:pStyle w:val="21"/>
        <w:tabs>
          <w:tab w:val="left" w:pos="960"/>
          <w:tab w:val="right" w:leader="dot" w:pos="9913"/>
        </w:tabs>
        <w:rPr>
          <w:rFonts w:eastAsiaTheme="minorEastAsia" w:cstheme="minorBidi"/>
          <w:b w:val="0"/>
          <w:bCs w:val="0"/>
          <w:noProof/>
        </w:rPr>
      </w:pPr>
      <w:hyperlink w:anchor="_Toc67570117" w:history="1">
        <w:r w:rsidR="00167DD1" w:rsidRPr="00D76FBC">
          <w:rPr>
            <w:rStyle w:val="a4"/>
            <w:noProof/>
          </w:rPr>
          <w:t>8.5.</w:t>
        </w:r>
        <w:r w:rsidR="00167DD1">
          <w:rPr>
            <w:rFonts w:eastAsiaTheme="minorEastAsia" w:cstheme="minorBidi"/>
            <w:b w:val="0"/>
            <w:bCs w:val="0"/>
            <w:noProof/>
          </w:rPr>
          <w:tab/>
        </w:r>
        <w:r w:rsidR="00167DD1" w:rsidRPr="00D76FB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67DD1">
          <w:rPr>
            <w:noProof/>
            <w:webHidden/>
          </w:rPr>
          <w:tab/>
        </w:r>
        <w:r w:rsidR="00167DD1">
          <w:rPr>
            <w:noProof/>
            <w:webHidden/>
          </w:rPr>
          <w:fldChar w:fldCharType="begin"/>
        </w:r>
        <w:r w:rsidR="00167DD1">
          <w:rPr>
            <w:noProof/>
            <w:webHidden/>
          </w:rPr>
          <w:instrText xml:space="preserve"> PAGEREF _Toc67570117 \h </w:instrText>
        </w:r>
        <w:r w:rsidR="00167DD1">
          <w:rPr>
            <w:noProof/>
            <w:webHidden/>
          </w:rPr>
        </w:r>
        <w:r w:rsidR="00167DD1">
          <w:rPr>
            <w:noProof/>
            <w:webHidden/>
          </w:rPr>
          <w:fldChar w:fldCharType="separate"/>
        </w:r>
        <w:r w:rsidR="00CA752B">
          <w:rPr>
            <w:noProof/>
            <w:webHidden/>
          </w:rPr>
          <w:t>23</w:t>
        </w:r>
        <w:r w:rsidR="00167DD1">
          <w:rPr>
            <w:noProof/>
            <w:webHidden/>
          </w:rPr>
          <w:fldChar w:fldCharType="end"/>
        </w:r>
      </w:hyperlink>
    </w:p>
    <w:p w14:paraId="01C885C1" w14:textId="6203CF6B" w:rsidR="00167DD1" w:rsidRDefault="00C654C4">
      <w:pPr>
        <w:pStyle w:val="21"/>
        <w:tabs>
          <w:tab w:val="left" w:pos="960"/>
          <w:tab w:val="right" w:leader="dot" w:pos="9913"/>
        </w:tabs>
        <w:rPr>
          <w:rFonts w:eastAsiaTheme="minorEastAsia" w:cstheme="minorBidi"/>
          <w:b w:val="0"/>
          <w:bCs w:val="0"/>
          <w:noProof/>
        </w:rPr>
      </w:pPr>
      <w:hyperlink w:anchor="_Toc67570118" w:history="1">
        <w:r w:rsidR="00167DD1" w:rsidRPr="00D76FBC">
          <w:rPr>
            <w:rStyle w:val="a4"/>
            <w:rFonts w:eastAsia="Calibri"/>
            <w:noProof/>
            <w:lang w:eastAsia="en-US"/>
          </w:rPr>
          <w:t>8.6.</w:t>
        </w:r>
        <w:r w:rsidR="00167DD1">
          <w:rPr>
            <w:rFonts w:eastAsiaTheme="minorEastAsia" w:cstheme="minorBidi"/>
            <w:b w:val="0"/>
            <w:bCs w:val="0"/>
            <w:noProof/>
          </w:rPr>
          <w:tab/>
        </w:r>
        <w:r w:rsidR="00167DD1" w:rsidRPr="00D76FBC">
          <w:rPr>
            <w:rStyle w:val="a4"/>
            <w:noProof/>
          </w:rPr>
          <w:t>Каналы связи, по которым можно сообщить о фактах злоупотребления при проведении закупки</w:t>
        </w:r>
        <w:r w:rsidR="00167DD1">
          <w:rPr>
            <w:noProof/>
            <w:webHidden/>
          </w:rPr>
          <w:tab/>
        </w:r>
        <w:r w:rsidR="00167DD1">
          <w:rPr>
            <w:noProof/>
            <w:webHidden/>
          </w:rPr>
          <w:fldChar w:fldCharType="begin"/>
        </w:r>
        <w:r w:rsidR="00167DD1">
          <w:rPr>
            <w:noProof/>
            <w:webHidden/>
          </w:rPr>
          <w:instrText xml:space="preserve"> PAGEREF _Toc67570118 \h </w:instrText>
        </w:r>
        <w:r w:rsidR="00167DD1">
          <w:rPr>
            <w:noProof/>
            <w:webHidden/>
          </w:rPr>
        </w:r>
        <w:r w:rsidR="00167DD1">
          <w:rPr>
            <w:noProof/>
            <w:webHidden/>
          </w:rPr>
          <w:fldChar w:fldCharType="separate"/>
        </w:r>
        <w:r w:rsidR="00CA752B">
          <w:rPr>
            <w:noProof/>
            <w:webHidden/>
          </w:rPr>
          <w:t>24</w:t>
        </w:r>
        <w:r w:rsidR="00167DD1">
          <w:rPr>
            <w:noProof/>
            <w:webHidden/>
          </w:rPr>
          <w:fldChar w:fldCharType="end"/>
        </w:r>
      </w:hyperlink>
    </w:p>
    <w:p w14:paraId="04BFE428" w14:textId="73E03A57" w:rsidR="00167DD1" w:rsidRDefault="00C654C4">
      <w:pPr>
        <w:pStyle w:val="12"/>
        <w:tabs>
          <w:tab w:val="right" w:leader="dot" w:pos="9913"/>
        </w:tabs>
        <w:rPr>
          <w:rFonts w:eastAsiaTheme="minorEastAsia" w:cstheme="minorBidi"/>
          <w:b w:val="0"/>
          <w:bCs w:val="0"/>
          <w:i w:val="0"/>
          <w:iCs w:val="0"/>
          <w:noProof/>
          <w:sz w:val="22"/>
          <w:szCs w:val="22"/>
        </w:rPr>
      </w:pPr>
      <w:hyperlink w:anchor="_Toc67570119" w:history="1">
        <w:r w:rsidR="00167DD1" w:rsidRPr="00D76FBC">
          <w:rPr>
            <w:rStyle w:val="a4"/>
            <w:rFonts w:ascii="Times New Roman" w:eastAsia="MS Mincho" w:hAnsi="Times New Roman"/>
            <w:noProof/>
            <w:kern w:val="32"/>
            <w:lang w:val="x-none" w:eastAsia="x-none"/>
          </w:rPr>
          <w:t xml:space="preserve">РАЗДЕЛ II. </w:t>
        </w:r>
        <w:r w:rsidR="00167DD1" w:rsidRPr="00D76FBC">
          <w:rPr>
            <w:rStyle w:val="a4"/>
            <w:rFonts w:ascii="Times New Roman" w:eastAsia="MS Mincho" w:hAnsi="Times New Roman"/>
            <w:noProof/>
            <w:kern w:val="32"/>
            <w:lang w:eastAsia="x-none"/>
          </w:rPr>
          <w:t>ИНФОРМАЦИОННАЯ КАРТА</w:t>
        </w:r>
        <w:r w:rsidR="00167DD1">
          <w:rPr>
            <w:noProof/>
            <w:webHidden/>
          </w:rPr>
          <w:tab/>
        </w:r>
        <w:r w:rsidR="00167DD1">
          <w:rPr>
            <w:noProof/>
            <w:webHidden/>
          </w:rPr>
          <w:fldChar w:fldCharType="begin"/>
        </w:r>
        <w:r w:rsidR="00167DD1">
          <w:rPr>
            <w:noProof/>
            <w:webHidden/>
          </w:rPr>
          <w:instrText xml:space="preserve"> PAGEREF _Toc67570119 \h </w:instrText>
        </w:r>
        <w:r w:rsidR="00167DD1">
          <w:rPr>
            <w:noProof/>
            <w:webHidden/>
          </w:rPr>
        </w:r>
        <w:r w:rsidR="00167DD1">
          <w:rPr>
            <w:noProof/>
            <w:webHidden/>
          </w:rPr>
          <w:fldChar w:fldCharType="separate"/>
        </w:r>
        <w:r w:rsidR="00CA752B">
          <w:rPr>
            <w:noProof/>
            <w:webHidden/>
          </w:rPr>
          <w:t>25</w:t>
        </w:r>
        <w:r w:rsidR="00167DD1">
          <w:rPr>
            <w:noProof/>
            <w:webHidden/>
          </w:rPr>
          <w:fldChar w:fldCharType="end"/>
        </w:r>
      </w:hyperlink>
    </w:p>
    <w:p w14:paraId="50A077FF" w14:textId="18AF15CD" w:rsidR="00167DD1" w:rsidRDefault="00C654C4">
      <w:pPr>
        <w:pStyle w:val="12"/>
        <w:tabs>
          <w:tab w:val="right" w:leader="dot" w:pos="9913"/>
        </w:tabs>
        <w:rPr>
          <w:rFonts w:eastAsiaTheme="minorEastAsia" w:cstheme="minorBidi"/>
          <w:b w:val="0"/>
          <w:bCs w:val="0"/>
          <w:i w:val="0"/>
          <w:iCs w:val="0"/>
          <w:noProof/>
          <w:sz w:val="22"/>
          <w:szCs w:val="22"/>
        </w:rPr>
      </w:pPr>
      <w:hyperlink w:anchor="_Toc67570120" w:history="1">
        <w:r w:rsidR="00167DD1" w:rsidRPr="00D76FBC">
          <w:rPr>
            <w:rStyle w:val="a4"/>
            <w:rFonts w:ascii="Times New Roman" w:eastAsia="MS Mincho" w:hAnsi="Times New Roman"/>
            <w:noProof/>
            <w:kern w:val="32"/>
            <w:lang w:val="x-none" w:eastAsia="x-none"/>
          </w:rPr>
          <w:t>РАЗДЕЛ III. ФОРМЫ ДЛЯ ЗАПОЛНЕНИЯ УЧАСТНИКАМИ ЗАКУПКИ</w:t>
        </w:r>
        <w:r w:rsidR="00167DD1">
          <w:rPr>
            <w:noProof/>
            <w:webHidden/>
          </w:rPr>
          <w:tab/>
        </w:r>
        <w:r w:rsidR="00167DD1">
          <w:rPr>
            <w:noProof/>
            <w:webHidden/>
          </w:rPr>
          <w:fldChar w:fldCharType="begin"/>
        </w:r>
        <w:r w:rsidR="00167DD1">
          <w:rPr>
            <w:noProof/>
            <w:webHidden/>
          </w:rPr>
          <w:instrText xml:space="preserve"> PAGEREF _Toc67570120 \h </w:instrText>
        </w:r>
        <w:r w:rsidR="00167DD1">
          <w:rPr>
            <w:noProof/>
            <w:webHidden/>
          </w:rPr>
        </w:r>
        <w:r w:rsidR="00167DD1">
          <w:rPr>
            <w:noProof/>
            <w:webHidden/>
          </w:rPr>
          <w:fldChar w:fldCharType="separate"/>
        </w:r>
        <w:r w:rsidR="00CA752B">
          <w:rPr>
            <w:noProof/>
            <w:webHidden/>
          </w:rPr>
          <w:t>32</w:t>
        </w:r>
        <w:r w:rsidR="00167DD1">
          <w:rPr>
            <w:noProof/>
            <w:webHidden/>
          </w:rPr>
          <w:fldChar w:fldCharType="end"/>
        </w:r>
      </w:hyperlink>
    </w:p>
    <w:p w14:paraId="37285B94" w14:textId="3A58DD62" w:rsidR="00167DD1" w:rsidRDefault="00C654C4">
      <w:pPr>
        <w:pStyle w:val="12"/>
        <w:tabs>
          <w:tab w:val="right" w:leader="dot" w:pos="9913"/>
        </w:tabs>
        <w:rPr>
          <w:rFonts w:eastAsiaTheme="minorEastAsia" w:cstheme="minorBidi"/>
          <w:b w:val="0"/>
          <w:bCs w:val="0"/>
          <w:i w:val="0"/>
          <w:iCs w:val="0"/>
          <w:noProof/>
          <w:sz w:val="22"/>
          <w:szCs w:val="22"/>
        </w:rPr>
      </w:pPr>
      <w:hyperlink w:anchor="_Toc67570121" w:history="1">
        <w:r w:rsidR="00167DD1" w:rsidRPr="00D76FBC">
          <w:rPr>
            <w:rStyle w:val="a4"/>
            <w:rFonts w:ascii="Times New Roman" w:eastAsia="MS Mincho" w:hAnsi="Times New Roman"/>
            <w:noProof/>
            <w:kern w:val="32"/>
            <w:lang w:val="x-none" w:eastAsia="x-none"/>
          </w:rPr>
          <w:t xml:space="preserve">Форма 1 </w:t>
        </w:r>
        <w:r w:rsidR="00167DD1" w:rsidRPr="00D76FBC">
          <w:rPr>
            <w:rStyle w:val="a4"/>
            <w:rFonts w:ascii="Times New Roman" w:eastAsia="MS Mincho" w:hAnsi="Times New Roman"/>
            <w:noProof/>
            <w:kern w:val="32"/>
            <w:lang w:eastAsia="x-none"/>
          </w:rPr>
          <w:t>З</w:t>
        </w:r>
        <w:r w:rsidR="00167DD1" w:rsidRPr="00D76FBC">
          <w:rPr>
            <w:rStyle w:val="a4"/>
            <w:rFonts w:ascii="Times New Roman" w:eastAsia="MS Mincho" w:hAnsi="Times New Roman"/>
            <w:noProof/>
            <w:kern w:val="32"/>
            <w:lang w:val="x-none" w:eastAsia="x-none"/>
          </w:rPr>
          <w:t xml:space="preserve">АЯВКА НА УЧАСТИЕ В </w:t>
        </w:r>
        <w:r w:rsidR="00167DD1" w:rsidRPr="00D76FBC">
          <w:rPr>
            <w:rStyle w:val="a4"/>
            <w:rFonts w:ascii="Times New Roman" w:eastAsia="MS Mincho" w:hAnsi="Times New Roman"/>
            <w:noProof/>
            <w:kern w:val="32"/>
            <w:lang w:eastAsia="x-none"/>
          </w:rPr>
          <w:t>ЗАКУПКЕ</w:t>
        </w:r>
        <w:r w:rsidR="00167DD1">
          <w:rPr>
            <w:noProof/>
            <w:webHidden/>
          </w:rPr>
          <w:tab/>
        </w:r>
        <w:r w:rsidR="00167DD1">
          <w:rPr>
            <w:noProof/>
            <w:webHidden/>
          </w:rPr>
          <w:fldChar w:fldCharType="begin"/>
        </w:r>
        <w:r w:rsidR="00167DD1">
          <w:rPr>
            <w:noProof/>
            <w:webHidden/>
          </w:rPr>
          <w:instrText xml:space="preserve"> PAGEREF _Toc67570121 \h </w:instrText>
        </w:r>
        <w:r w:rsidR="00167DD1">
          <w:rPr>
            <w:noProof/>
            <w:webHidden/>
          </w:rPr>
        </w:r>
        <w:r w:rsidR="00167DD1">
          <w:rPr>
            <w:noProof/>
            <w:webHidden/>
          </w:rPr>
          <w:fldChar w:fldCharType="separate"/>
        </w:r>
        <w:r w:rsidR="00CA752B">
          <w:rPr>
            <w:noProof/>
            <w:webHidden/>
          </w:rPr>
          <w:t>32</w:t>
        </w:r>
        <w:r w:rsidR="00167DD1">
          <w:rPr>
            <w:noProof/>
            <w:webHidden/>
          </w:rPr>
          <w:fldChar w:fldCharType="end"/>
        </w:r>
      </w:hyperlink>
    </w:p>
    <w:p w14:paraId="224E012D" w14:textId="55832BD4" w:rsidR="00167DD1" w:rsidRDefault="00C654C4">
      <w:pPr>
        <w:pStyle w:val="12"/>
        <w:tabs>
          <w:tab w:val="right" w:leader="dot" w:pos="9913"/>
        </w:tabs>
        <w:rPr>
          <w:rFonts w:eastAsiaTheme="minorEastAsia" w:cstheme="minorBidi"/>
          <w:b w:val="0"/>
          <w:bCs w:val="0"/>
          <w:i w:val="0"/>
          <w:iCs w:val="0"/>
          <w:noProof/>
          <w:sz w:val="22"/>
          <w:szCs w:val="22"/>
        </w:rPr>
      </w:pPr>
      <w:hyperlink w:anchor="_Toc67570122" w:history="1">
        <w:r w:rsidR="00167DD1" w:rsidRPr="00D76FBC">
          <w:rPr>
            <w:rStyle w:val="a4"/>
            <w:rFonts w:ascii="Times New Roman" w:eastAsia="MS Mincho" w:hAnsi="Times New Roman"/>
            <w:noProof/>
            <w:kern w:val="32"/>
            <w:lang w:val="x-none" w:eastAsia="x-none"/>
          </w:rPr>
          <w:t xml:space="preserve">Форма 2 АНКЕТА УЧАСТНИКА </w:t>
        </w:r>
        <w:r w:rsidR="00167DD1" w:rsidRPr="00D76FBC">
          <w:rPr>
            <w:rStyle w:val="a4"/>
            <w:rFonts w:ascii="Times New Roman" w:eastAsia="MS Mincho" w:hAnsi="Times New Roman"/>
            <w:noProof/>
            <w:kern w:val="32"/>
            <w:lang w:eastAsia="x-none"/>
          </w:rPr>
          <w:t>АУКЦИОНА</w:t>
        </w:r>
        <w:r w:rsidR="00167DD1">
          <w:rPr>
            <w:noProof/>
            <w:webHidden/>
          </w:rPr>
          <w:tab/>
        </w:r>
        <w:r w:rsidR="00167DD1">
          <w:rPr>
            <w:noProof/>
            <w:webHidden/>
          </w:rPr>
          <w:fldChar w:fldCharType="begin"/>
        </w:r>
        <w:r w:rsidR="00167DD1">
          <w:rPr>
            <w:noProof/>
            <w:webHidden/>
          </w:rPr>
          <w:instrText xml:space="preserve"> PAGEREF _Toc67570122 \h </w:instrText>
        </w:r>
        <w:r w:rsidR="00167DD1">
          <w:rPr>
            <w:noProof/>
            <w:webHidden/>
          </w:rPr>
        </w:r>
        <w:r w:rsidR="00167DD1">
          <w:rPr>
            <w:noProof/>
            <w:webHidden/>
          </w:rPr>
          <w:fldChar w:fldCharType="separate"/>
        </w:r>
        <w:r w:rsidR="00CA752B">
          <w:rPr>
            <w:noProof/>
            <w:webHidden/>
          </w:rPr>
          <w:t>35</w:t>
        </w:r>
        <w:r w:rsidR="00167DD1">
          <w:rPr>
            <w:noProof/>
            <w:webHidden/>
          </w:rPr>
          <w:fldChar w:fldCharType="end"/>
        </w:r>
      </w:hyperlink>
    </w:p>
    <w:p w14:paraId="258FEEF8" w14:textId="2C672BA4" w:rsidR="00167DD1" w:rsidRDefault="00C654C4">
      <w:pPr>
        <w:pStyle w:val="12"/>
        <w:tabs>
          <w:tab w:val="right" w:leader="dot" w:pos="9913"/>
        </w:tabs>
        <w:rPr>
          <w:rFonts w:eastAsiaTheme="minorEastAsia" w:cstheme="minorBidi"/>
          <w:b w:val="0"/>
          <w:bCs w:val="0"/>
          <w:i w:val="0"/>
          <w:iCs w:val="0"/>
          <w:noProof/>
          <w:sz w:val="22"/>
          <w:szCs w:val="22"/>
        </w:rPr>
      </w:pPr>
      <w:hyperlink w:anchor="_Toc67570123" w:history="1">
        <w:r w:rsidR="00167DD1" w:rsidRPr="00D76FBC">
          <w:rPr>
            <w:rStyle w:val="a4"/>
            <w:rFonts w:ascii="Times New Roman" w:eastAsia="MS Mincho" w:hAnsi="Times New Roman"/>
            <w:noProof/>
            <w:kern w:val="32"/>
            <w:lang w:val="x-none" w:eastAsia="x-none"/>
          </w:rPr>
          <w:t>Форма 3 ТЕХНИ</w:t>
        </w:r>
        <w:r w:rsidR="00167DD1" w:rsidRPr="00D76FBC">
          <w:rPr>
            <w:rStyle w:val="a4"/>
            <w:rFonts w:ascii="Times New Roman" w:eastAsia="MS Mincho" w:hAnsi="Times New Roman"/>
            <w:noProof/>
            <w:kern w:val="32"/>
            <w:lang w:eastAsia="x-none"/>
          </w:rPr>
          <w:t>ЧЕСКОЕ</w:t>
        </w:r>
        <w:r w:rsidR="00167DD1" w:rsidRPr="00D76FBC">
          <w:rPr>
            <w:rStyle w:val="a4"/>
            <w:rFonts w:ascii="Times New Roman" w:eastAsia="MS Mincho" w:hAnsi="Times New Roman"/>
            <w:noProof/>
            <w:kern w:val="32"/>
            <w:lang w:val="x-none" w:eastAsia="x-none"/>
          </w:rPr>
          <w:t xml:space="preserve"> ПРЕДЛОЖЕНИЕ</w:t>
        </w:r>
        <w:r w:rsidR="00167DD1">
          <w:rPr>
            <w:noProof/>
            <w:webHidden/>
          </w:rPr>
          <w:tab/>
        </w:r>
        <w:r w:rsidR="00167DD1">
          <w:rPr>
            <w:noProof/>
            <w:webHidden/>
          </w:rPr>
          <w:fldChar w:fldCharType="begin"/>
        </w:r>
        <w:r w:rsidR="00167DD1">
          <w:rPr>
            <w:noProof/>
            <w:webHidden/>
          </w:rPr>
          <w:instrText xml:space="preserve"> PAGEREF _Toc67570123 \h </w:instrText>
        </w:r>
        <w:r w:rsidR="00167DD1">
          <w:rPr>
            <w:noProof/>
            <w:webHidden/>
          </w:rPr>
        </w:r>
        <w:r w:rsidR="00167DD1">
          <w:rPr>
            <w:noProof/>
            <w:webHidden/>
          </w:rPr>
          <w:fldChar w:fldCharType="separate"/>
        </w:r>
        <w:r w:rsidR="00CA752B">
          <w:rPr>
            <w:noProof/>
            <w:webHidden/>
          </w:rPr>
          <w:t>37</w:t>
        </w:r>
        <w:r w:rsidR="00167DD1">
          <w:rPr>
            <w:noProof/>
            <w:webHidden/>
          </w:rPr>
          <w:fldChar w:fldCharType="end"/>
        </w:r>
      </w:hyperlink>
    </w:p>
    <w:p w14:paraId="1DCF6ED9" w14:textId="222A7BFA" w:rsidR="00167DD1" w:rsidRDefault="00C654C4">
      <w:pPr>
        <w:pStyle w:val="12"/>
        <w:tabs>
          <w:tab w:val="right" w:leader="dot" w:pos="9913"/>
        </w:tabs>
        <w:rPr>
          <w:rFonts w:eastAsiaTheme="minorEastAsia" w:cstheme="minorBidi"/>
          <w:b w:val="0"/>
          <w:bCs w:val="0"/>
          <w:i w:val="0"/>
          <w:iCs w:val="0"/>
          <w:noProof/>
          <w:sz w:val="22"/>
          <w:szCs w:val="22"/>
        </w:rPr>
      </w:pPr>
      <w:hyperlink w:anchor="_Toc67570124" w:history="1">
        <w:r w:rsidR="00167DD1" w:rsidRPr="00D76FBC">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167DD1">
          <w:rPr>
            <w:noProof/>
            <w:webHidden/>
          </w:rPr>
          <w:tab/>
        </w:r>
        <w:r w:rsidR="00167DD1">
          <w:rPr>
            <w:noProof/>
            <w:webHidden/>
          </w:rPr>
          <w:fldChar w:fldCharType="begin"/>
        </w:r>
        <w:r w:rsidR="00167DD1">
          <w:rPr>
            <w:noProof/>
            <w:webHidden/>
          </w:rPr>
          <w:instrText xml:space="preserve"> PAGEREF _Toc67570124 \h </w:instrText>
        </w:r>
        <w:r w:rsidR="00167DD1">
          <w:rPr>
            <w:noProof/>
            <w:webHidden/>
          </w:rPr>
        </w:r>
        <w:r w:rsidR="00167DD1">
          <w:rPr>
            <w:noProof/>
            <w:webHidden/>
          </w:rPr>
          <w:fldChar w:fldCharType="separate"/>
        </w:r>
        <w:r w:rsidR="00CA752B">
          <w:rPr>
            <w:noProof/>
            <w:webHidden/>
          </w:rPr>
          <w:t>38</w:t>
        </w:r>
        <w:r w:rsidR="00167DD1">
          <w:rPr>
            <w:noProof/>
            <w:webHidden/>
          </w:rPr>
          <w:fldChar w:fldCharType="end"/>
        </w:r>
      </w:hyperlink>
    </w:p>
    <w:p w14:paraId="641A5282" w14:textId="6696E92C" w:rsidR="00167DD1" w:rsidRDefault="00C654C4" w:rsidP="00167DD1">
      <w:pPr>
        <w:pStyle w:val="12"/>
        <w:tabs>
          <w:tab w:val="right" w:leader="dot" w:pos="9913"/>
        </w:tabs>
        <w:rPr>
          <w:rFonts w:eastAsiaTheme="minorEastAsia" w:cstheme="minorBidi"/>
          <w:b w:val="0"/>
          <w:bCs w:val="0"/>
          <w:i w:val="0"/>
          <w:iCs w:val="0"/>
          <w:noProof/>
          <w:sz w:val="22"/>
          <w:szCs w:val="22"/>
        </w:rPr>
      </w:pPr>
      <w:hyperlink w:anchor="_Toc67570125" w:history="1">
        <w:r w:rsidR="00167DD1" w:rsidRPr="00D76FBC">
          <w:rPr>
            <w:rStyle w:val="a4"/>
            <w:rFonts w:ascii="Times New Roman" w:eastAsia="MS Mincho" w:hAnsi="Times New Roman"/>
            <w:noProof/>
            <w:kern w:val="32"/>
            <w:lang w:val="x-none" w:eastAsia="x-none"/>
          </w:rPr>
          <w:t xml:space="preserve">РАЗДЕЛ IV. </w:t>
        </w:r>
        <w:r w:rsidR="00167DD1" w:rsidRPr="00D76FBC">
          <w:rPr>
            <w:rStyle w:val="a4"/>
            <w:rFonts w:ascii="Times New Roman" w:eastAsia="MS Mincho" w:hAnsi="Times New Roman"/>
            <w:noProof/>
            <w:kern w:val="32"/>
            <w:lang w:eastAsia="x-none"/>
          </w:rPr>
          <w:t>ТЕХНИЧЕСКОЕ ЗАДАНИЕ</w:t>
        </w:r>
        <w:r w:rsidR="00167DD1">
          <w:rPr>
            <w:noProof/>
            <w:webHidden/>
          </w:rPr>
          <w:tab/>
        </w:r>
        <w:r w:rsidR="00167DD1">
          <w:rPr>
            <w:noProof/>
            <w:webHidden/>
          </w:rPr>
          <w:fldChar w:fldCharType="begin"/>
        </w:r>
        <w:r w:rsidR="00167DD1">
          <w:rPr>
            <w:noProof/>
            <w:webHidden/>
          </w:rPr>
          <w:instrText xml:space="preserve"> PAGEREF _Toc67570125 \h </w:instrText>
        </w:r>
        <w:r w:rsidR="00167DD1">
          <w:rPr>
            <w:noProof/>
            <w:webHidden/>
          </w:rPr>
        </w:r>
        <w:r w:rsidR="00167DD1">
          <w:rPr>
            <w:noProof/>
            <w:webHidden/>
          </w:rPr>
          <w:fldChar w:fldCharType="separate"/>
        </w:r>
        <w:r w:rsidR="00CA752B">
          <w:rPr>
            <w:noProof/>
            <w:webHidden/>
          </w:rPr>
          <w:t>40</w:t>
        </w:r>
        <w:r w:rsidR="00167DD1">
          <w:rPr>
            <w:noProof/>
            <w:webHidden/>
          </w:rPr>
          <w:fldChar w:fldCharType="end"/>
        </w:r>
      </w:hyperlink>
    </w:p>
    <w:p w14:paraId="05C7C40A" w14:textId="24530DFF" w:rsidR="00167DD1" w:rsidRDefault="00C654C4">
      <w:pPr>
        <w:pStyle w:val="12"/>
        <w:tabs>
          <w:tab w:val="right" w:leader="dot" w:pos="9913"/>
        </w:tabs>
        <w:rPr>
          <w:rFonts w:eastAsiaTheme="minorEastAsia" w:cstheme="minorBidi"/>
          <w:b w:val="0"/>
          <w:bCs w:val="0"/>
          <w:i w:val="0"/>
          <w:iCs w:val="0"/>
          <w:noProof/>
          <w:sz w:val="22"/>
          <w:szCs w:val="22"/>
        </w:rPr>
      </w:pPr>
      <w:hyperlink w:anchor="_Toc67570147" w:history="1">
        <w:r w:rsidR="00167DD1" w:rsidRPr="00D76FBC">
          <w:rPr>
            <w:rStyle w:val="a4"/>
            <w:rFonts w:ascii="Times New Roman" w:eastAsia="MS Mincho" w:hAnsi="Times New Roman"/>
            <w:noProof/>
            <w:kern w:val="32"/>
            <w:lang w:val="x-none" w:eastAsia="x-none"/>
          </w:rPr>
          <w:t xml:space="preserve">РАЗДЕЛ V. </w:t>
        </w:r>
        <w:r w:rsidR="00167DD1" w:rsidRPr="00D76FBC">
          <w:rPr>
            <w:rStyle w:val="a4"/>
            <w:rFonts w:ascii="Times New Roman" w:eastAsia="MS Mincho" w:hAnsi="Times New Roman"/>
            <w:noProof/>
            <w:kern w:val="32"/>
            <w:lang w:eastAsia="x-none"/>
          </w:rPr>
          <w:t>ПРОЕКТ ДОГОВОРА</w:t>
        </w:r>
        <w:r w:rsidR="00167DD1">
          <w:rPr>
            <w:noProof/>
            <w:webHidden/>
          </w:rPr>
          <w:tab/>
        </w:r>
        <w:r w:rsidR="00167DD1">
          <w:rPr>
            <w:noProof/>
            <w:webHidden/>
          </w:rPr>
          <w:fldChar w:fldCharType="begin"/>
        </w:r>
        <w:r w:rsidR="00167DD1">
          <w:rPr>
            <w:noProof/>
            <w:webHidden/>
          </w:rPr>
          <w:instrText xml:space="preserve"> PAGEREF _Toc67570147 \h </w:instrText>
        </w:r>
        <w:r w:rsidR="00167DD1">
          <w:rPr>
            <w:noProof/>
            <w:webHidden/>
          </w:rPr>
        </w:r>
        <w:r w:rsidR="00167DD1">
          <w:rPr>
            <w:noProof/>
            <w:webHidden/>
          </w:rPr>
          <w:fldChar w:fldCharType="separate"/>
        </w:r>
        <w:r w:rsidR="00CA752B">
          <w:rPr>
            <w:noProof/>
            <w:webHidden/>
          </w:rPr>
          <w:t>45</w:t>
        </w:r>
        <w:r w:rsidR="00167DD1">
          <w:rPr>
            <w:noProof/>
            <w:webHidden/>
          </w:rPr>
          <w:fldChar w:fldCharType="end"/>
        </w:r>
      </w:hyperlink>
    </w:p>
    <w:p w14:paraId="5BB86310" w14:textId="14DDD86A" w:rsidR="00167DD1" w:rsidRDefault="00C654C4">
      <w:pPr>
        <w:pStyle w:val="12"/>
        <w:tabs>
          <w:tab w:val="right" w:leader="dot" w:pos="9913"/>
        </w:tabs>
        <w:rPr>
          <w:rFonts w:eastAsiaTheme="minorEastAsia" w:cstheme="minorBidi"/>
          <w:b w:val="0"/>
          <w:bCs w:val="0"/>
          <w:i w:val="0"/>
          <w:iCs w:val="0"/>
          <w:noProof/>
          <w:sz w:val="22"/>
          <w:szCs w:val="22"/>
        </w:rPr>
      </w:pPr>
      <w:hyperlink w:anchor="_Toc67570148" w:history="1">
        <w:r w:rsidR="00167DD1" w:rsidRPr="00D76FBC">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167DD1">
          <w:rPr>
            <w:noProof/>
            <w:webHidden/>
          </w:rPr>
          <w:tab/>
        </w:r>
        <w:r w:rsidR="00167DD1">
          <w:rPr>
            <w:noProof/>
            <w:webHidden/>
          </w:rPr>
          <w:fldChar w:fldCharType="begin"/>
        </w:r>
        <w:r w:rsidR="00167DD1">
          <w:rPr>
            <w:noProof/>
            <w:webHidden/>
          </w:rPr>
          <w:instrText xml:space="preserve"> PAGEREF _Toc67570148 \h </w:instrText>
        </w:r>
        <w:r w:rsidR="00167DD1">
          <w:rPr>
            <w:noProof/>
            <w:webHidden/>
          </w:rPr>
        </w:r>
        <w:r w:rsidR="00167DD1">
          <w:rPr>
            <w:noProof/>
            <w:webHidden/>
          </w:rPr>
          <w:fldChar w:fldCharType="separate"/>
        </w:r>
        <w:r w:rsidR="00CA752B">
          <w:rPr>
            <w:noProof/>
            <w:webHidden/>
          </w:rPr>
          <w:t>45</w:t>
        </w:r>
        <w:r w:rsidR="00167DD1">
          <w:rPr>
            <w:noProof/>
            <w:webHidden/>
          </w:rPr>
          <w:fldChar w:fldCharType="end"/>
        </w:r>
      </w:hyperlink>
    </w:p>
    <w:p w14:paraId="3C91A197" w14:textId="07F196CA"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570081"/>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570082"/>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5F3970A1"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CA752B">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7D8D2E40"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CA752B">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C654C4"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6AA0CE83"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CA752B">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4740A0FB" w14:textId="6B4AA373" w:rsidR="00CB16A2" w:rsidRPr="006B1BDF" w:rsidRDefault="00CB16A2" w:rsidP="00700C9F">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570083"/>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570084"/>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4A45BD1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CA752B">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CA752B">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D7F740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CA752B">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284870D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CA752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570085"/>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570086"/>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570087"/>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570088"/>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570089"/>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570090"/>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6E418AE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CA752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CA752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66CFF34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CA752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570091"/>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77676DF"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CA752B">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570092"/>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570093"/>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570094"/>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502CE54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CA752B">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7CB8C11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CA752B">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570095"/>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570096"/>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08F77D6B"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CA752B">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570097"/>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570098"/>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570099"/>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570100"/>
      <w:r w:rsidRPr="006B1BDF">
        <w:rPr>
          <w:b/>
        </w:rPr>
        <w:t xml:space="preserve">Валюта заявки на участие в </w:t>
      </w:r>
      <w:bookmarkEnd w:id="89"/>
      <w:r w:rsidRPr="006B1BDF">
        <w:rPr>
          <w:b/>
        </w:rPr>
        <w:t>закупке</w:t>
      </w:r>
      <w:bookmarkEnd w:id="90"/>
      <w:bookmarkEnd w:id="91"/>
      <w:bookmarkEnd w:id="92"/>
    </w:p>
    <w:p w14:paraId="3AC9E420" w14:textId="77D20A7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CA752B">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570101"/>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3FBEF91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CA752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A03979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CA752B">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570102"/>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570103"/>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570104"/>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7D53225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CA752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3F63ACDE"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CA752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CA752B">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CA752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B97F59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CA752B">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570105"/>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30AE42B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CA752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CA752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12C1036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CA752B">
        <w:t>6.2.5</w:t>
      </w:r>
      <w:r w:rsidRPr="006B1BDF">
        <w:fldChar w:fldCharType="end"/>
      </w:r>
      <w:r w:rsidRPr="006B1BDF">
        <w:t xml:space="preserve"> настоящего раздела документации.</w:t>
      </w:r>
    </w:p>
    <w:p w14:paraId="7F328BAD" w14:textId="22C0D2EB"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CA752B">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6D9C65E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CA752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CA752B">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6BA7672E"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CA752B">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570106"/>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570107"/>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570108"/>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595B6F4C"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CA752B">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D720B81"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CA752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CA752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CA752B">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CA752B">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CA752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2C03CCE0"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CA752B">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0945A09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CA752B">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CA752B">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570109"/>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66D15A33"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CA752B">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CA752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70CC815F"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CA752B">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486782F3"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CA752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10537F4B"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CA752B">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3B8C86AF"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CA752B">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4004C9F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CA752B">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570110"/>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40CE7EF9"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CA752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570111"/>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649DE8E"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CA752B">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570112"/>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570113"/>
      <w:r w:rsidRPr="006B1BDF">
        <w:rPr>
          <w:b/>
        </w:rPr>
        <w:t>Порядок заключения договора</w:t>
      </w:r>
      <w:bookmarkEnd w:id="161"/>
      <w:bookmarkEnd w:id="162"/>
      <w:bookmarkEnd w:id="163"/>
    </w:p>
    <w:p w14:paraId="025E959E" w14:textId="649E97A0"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CA752B">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32D4D280"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CA752B">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6B7777A4"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CA752B">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3714C01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CA752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CA752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CA752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3D3E88F1"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CA752B">
        <w:t>8.1.9</w:t>
      </w:r>
      <w:r w:rsidRPr="006B1BDF">
        <w:fldChar w:fldCharType="end"/>
      </w:r>
      <w:r w:rsidRPr="006B1BDF">
        <w:t xml:space="preserve"> настоящего раздела.</w:t>
      </w:r>
    </w:p>
    <w:p w14:paraId="1F69911E" w14:textId="79A8AA24"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CA752B">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570114"/>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54AA626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CA752B">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CA752B">
        <w:rPr>
          <w:spacing w:val="-6"/>
        </w:rPr>
        <w:t>8.1.13</w:t>
      </w:r>
      <w:r w:rsidRPr="006B1BDF">
        <w:rPr>
          <w:spacing w:val="-6"/>
        </w:rPr>
        <w:fldChar w:fldCharType="end"/>
      </w:r>
      <w:r w:rsidRPr="006B1BDF">
        <w:rPr>
          <w:spacing w:val="-6"/>
        </w:rPr>
        <w:t xml:space="preserve"> настоящей документации.</w:t>
      </w:r>
    </w:p>
    <w:p w14:paraId="3FF16B21" w14:textId="6CD9D29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CA752B">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570115"/>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3BEFAB65"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570116"/>
      <w:r w:rsidRPr="006B1BDF">
        <w:rPr>
          <w:b/>
        </w:rPr>
        <w:t>Обеспечение исполнения договора</w:t>
      </w:r>
      <w:bookmarkEnd w:id="182"/>
      <w:bookmarkEnd w:id="183"/>
      <w:bookmarkEnd w:id="184"/>
    </w:p>
    <w:p w14:paraId="7F79E249" w14:textId="17EB6E3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39A5ED1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CA752B">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1F916E9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0341C4E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20804B9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CA752B">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CA752B">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CA752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4D9C3444"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CA752B">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57011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31428087"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A752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570118"/>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570119"/>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5795F4D" w:rsidR="00700C9F" w:rsidRPr="00485002" w:rsidRDefault="00700C9F" w:rsidP="00700C9F">
            <w:pPr>
              <w:autoSpaceDE w:val="0"/>
              <w:autoSpaceDN w:val="0"/>
              <w:adjustRightInd w:val="0"/>
              <w:rPr>
                <w:sz w:val="22"/>
                <w:szCs w:val="22"/>
              </w:rPr>
            </w:pPr>
            <w:r w:rsidRPr="00700C9F">
              <w:rPr>
                <w:sz w:val="22"/>
                <w:szCs w:val="22"/>
              </w:rPr>
              <w:t xml:space="preserve">Николаев Константин Геннадиевич тел.+7(347)221-57-40, e-mail: </w:t>
            </w:r>
            <w:hyperlink r:id="rId30" w:history="1">
              <w:r w:rsidRPr="00245D40">
                <w:rPr>
                  <w:rStyle w:val="a4"/>
                  <w:sz w:val="22"/>
                  <w:szCs w:val="22"/>
                </w:rPr>
                <w:t>k.nikolaev@bashtel.ru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232C876F"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CA752B">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7DCE5E06"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CA752B">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07E4153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CA752B">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559A2C37" w:rsidR="00CB16A2" w:rsidRPr="00327CC8" w:rsidRDefault="00D81FB2" w:rsidP="00D81FB2">
            <w:pPr>
              <w:pStyle w:val="Default"/>
              <w:jc w:val="both"/>
              <w:rPr>
                <w:sz w:val="22"/>
                <w:szCs w:val="22"/>
              </w:rPr>
            </w:pPr>
            <w:r>
              <w:rPr>
                <w:sz w:val="22"/>
                <w:szCs w:val="22"/>
              </w:rPr>
              <w:t xml:space="preserve">Поставка </w:t>
            </w:r>
            <w:r w:rsidR="00700C9F">
              <w:rPr>
                <w:sz w:val="22"/>
                <w:szCs w:val="22"/>
              </w:rPr>
              <w:t>модульного блок-контейнера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450EAD5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30214295" w:rsidR="00B549B2" w:rsidRDefault="00700C9F" w:rsidP="00A94A4F">
            <w:pPr>
              <w:keepNext/>
              <w:keepLines/>
              <w:jc w:val="both"/>
              <w:rPr>
                <w:sz w:val="22"/>
                <w:szCs w:val="22"/>
              </w:rPr>
            </w:pPr>
            <w:r>
              <w:rPr>
                <w:sz w:val="22"/>
                <w:szCs w:val="22"/>
              </w:rPr>
              <w:t>3</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sidR="00923558">
              <w:rPr>
                <w:sz w:val="22"/>
                <w:szCs w:val="22"/>
              </w:rPr>
              <w:t xml:space="preserve"> </w:t>
            </w:r>
            <w:r>
              <w:rPr>
                <w:sz w:val="22"/>
                <w:szCs w:val="22"/>
              </w:rPr>
              <w:t>Три</w:t>
            </w:r>
            <w:r w:rsidR="00923558">
              <w:rPr>
                <w:sz w:val="22"/>
                <w:szCs w:val="22"/>
              </w:rPr>
              <w:t xml:space="preserve"> </w:t>
            </w:r>
            <w:r w:rsidR="00B549B2">
              <w:rPr>
                <w:sz w:val="22"/>
                <w:szCs w:val="22"/>
              </w:rPr>
              <w:t>миллион</w:t>
            </w:r>
            <w:r w:rsidR="00923558">
              <w:rPr>
                <w:sz w:val="22"/>
                <w:szCs w:val="22"/>
              </w:rPr>
              <w:t xml:space="preserve">а </w:t>
            </w:r>
            <w:r w:rsidR="00B549B2">
              <w:rPr>
                <w:sz w:val="22"/>
                <w:szCs w:val="22"/>
              </w:rPr>
              <w:t xml:space="preserve">) рублей 00 копеек с учетом НДС </w:t>
            </w:r>
          </w:p>
          <w:p w14:paraId="4F6489E4" w14:textId="77777777" w:rsidR="00B549B2" w:rsidRDefault="00B549B2" w:rsidP="00A94A4F">
            <w:pPr>
              <w:keepNext/>
              <w:keepLines/>
              <w:jc w:val="both"/>
              <w:rPr>
                <w:sz w:val="22"/>
                <w:szCs w:val="22"/>
              </w:rPr>
            </w:pPr>
          </w:p>
          <w:p w14:paraId="75B63904" w14:textId="782AD5EC" w:rsidR="00B549B2" w:rsidRDefault="00B549B2" w:rsidP="00A94A4F">
            <w:pPr>
              <w:keepNext/>
              <w:keepLines/>
              <w:jc w:val="both"/>
              <w:rPr>
                <w:sz w:val="22"/>
                <w:szCs w:val="22"/>
              </w:rPr>
            </w:pPr>
            <w:r>
              <w:rPr>
                <w:sz w:val="22"/>
                <w:szCs w:val="22"/>
              </w:rPr>
              <w:t xml:space="preserve">В том числе НДС (20%) </w:t>
            </w:r>
            <w:r w:rsidR="00814A6B">
              <w:rPr>
                <w:sz w:val="22"/>
                <w:szCs w:val="22"/>
              </w:rPr>
              <w:t>500 000,00</w:t>
            </w:r>
            <w:r w:rsidR="00923558" w:rsidRPr="00923558">
              <w:rPr>
                <w:sz w:val="22"/>
                <w:szCs w:val="22"/>
              </w:rPr>
              <w:t xml:space="preserve"> (</w:t>
            </w:r>
            <w:r w:rsidR="00814A6B">
              <w:rPr>
                <w:sz w:val="22"/>
                <w:szCs w:val="22"/>
              </w:rPr>
              <w:t xml:space="preserve">Пятьсот тысяч </w:t>
            </w:r>
            <w:r w:rsidR="00923558" w:rsidRPr="00923558">
              <w:rPr>
                <w:sz w:val="22"/>
                <w:szCs w:val="22"/>
              </w:rPr>
              <w:t>) рубл</w:t>
            </w:r>
            <w:r w:rsidR="00814A6B">
              <w:rPr>
                <w:sz w:val="22"/>
                <w:szCs w:val="22"/>
              </w:rPr>
              <w:t>ей</w:t>
            </w:r>
            <w:r w:rsidR="00923558" w:rsidRPr="00923558">
              <w:rPr>
                <w:sz w:val="22"/>
                <w:szCs w:val="22"/>
              </w:rPr>
              <w:t xml:space="preserve"> </w:t>
            </w:r>
            <w:r w:rsidR="00814A6B">
              <w:rPr>
                <w:sz w:val="22"/>
                <w:szCs w:val="22"/>
              </w:rPr>
              <w:t xml:space="preserve"> 00</w:t>
            </w:r>
            <w:r w:rsidR="00923558" w:rsidRPr="00923558">
              <w:rPr>
                <w:sz w:val="22"/>
                <w:szCs w:val="22"/>
              </w:rPr>
              <w:t xml:space="preserve"> </w:t>
            </w:r>
            <w:r w:rsidR="00814A6B">
              <w:rPr>
                <w:sz w:val="22"/>
                <w:szCs w:val="22"/>
              </w:rPr>
              <w:t>копеек</w:t>
            </w:r>
          </w:p>
          <w:p w14:paraId="6B8D5BE3" w14:textId="77777777" w:rsidR="00B549B2" w:rsidRDefault="00B549B2" w:rsidP="00A94A4F">
            <w:pPr>
              <w:keepNext/>
              <w:keepLines/>
              <w:jc w:val="both"/>
              <w:rPr>
                <w:sz w:val="22"/>
                <w:szCs w:val="22"/>
              </w:rPr>
            </w:pPr>
          </w:p>
          <w:p w14:paraId="1E6FF605" w14:textId="2C729BCF" w:rsidR="00CB16A2" w:rsidRPr="00327CC8" w:rsidRDefault="00814A6B" w:rsidP="00A94A4F">
            <w:pPr>
              <w:keepNext/>
              <w:keepLines/>
              <w:jc w:val="both"/>
              <w:rPr>
                <w:sz w:val="22"/>
                <w:szCs w:val="22"/>
              </w:rPr>
            </w:pPr>
            <w:r>
              <w:rPr>
                <w:sz w:val="22"/>
                <w:szCs w:val="22"/>
              </w:rPr>
              <w:t>2 500 000,00</w:t>
            </w:r>
            <w:r w:rsidR="00702C59">
              <w:rPr>
                <w:sz w:val="22"/>
                <w:szCs w:val="22"/>
              </w:rPr>
              <w:t xml:space="preserve"> </w:t>
            </w:r>
            <w:r w:rsidR="003A387A">
              <w:rPr>
                <w:sz w:val="22"/>
                <w:szCs w:val="22"/>
              </w:rPr>
              <w:t>(</w:t>
            </w:r>
            <w:r>
              <w:rPr>
                <w:sz w:val="22"/>
                <w:szCs w:val="22"/>
              </w:rPr>
              <w:t>Два миллиона пятьсот тысяч</w:t>
            </w:r>
            <w:r w:rsidR="003A387A">
              <w:rPr>
                <w:sz w:val="22"/>
                <w:szCs w:val="22"/>
              </w:rPr>
              <w:t>)</w:t>
            </w:r>
            <w:r w:rsidR="00702C59">
              <w:t xml:space="preserve"> </w:t>
            </w:r>
            <w:r w:rsidR="00702C59" w:rsidRPr="00702C59">
              <w:rPr>
                <w:sz w:val="22"/>
                <w:szCs w:val="22"/>
              </w:rPr>
              <w:t xml:space="preserve">рублей </w:t>
            </w:r>
            <w:r>
              <w:rPr>
                <w:sz w:val="22"/>
                <w:szCs w:val="22"/>
              </w:rPr>
              <w:t>00</w:t>
            </w:r>
            <w:r w:rsidR="00702C59" w:rsidRPr="00702C59">
              <w:rPr>
                <w:sz w:val="22"/>
                <w:szCs w:val="22"/>
              </w:rPr>
              <w:t xml:space="preserve"> копеек</w:t>
            </w:r>
            <w:r w:rsidR="003A387A">
              <w:rPr>
                <w:sz w:val="22"/>
                <w:szCs w:val="22"/>
              </w:rPr>
              <w:t xml:space="preserve">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5B4E01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3EF529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8.1.8</w:t>
            </w:r>
            <w:r w:rsidRPr="006B1BDF">
              <w:rPr>
                <w:b/>
                <w:iCs/>
                <w:color w:val="000000" w:themeColor="text1"/>
                <w:sz w:val="22"/>
                <w:szCs w:val="22"/>
              </w:rPr>
              <w:fldChar w:fldCharType="end"/>
            </w:r>
          </w:p>
          <w:p w14:paraId="332BE749" w14:textId="033B60B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8.3.1</w:t>
            </w:r>
            <w:r w:rsidRPr="006B1BDF">
              <w:rPr>
                <w:b/>
                <w:iCs/>
                <w:color w:val="000000" w:themeColor="text1"/>
                <w:sz w:val="22"/>
                <w:szCs w:val="22"/>
              </w:rPr>
              <w:fldChar w:fldCharType="end"/>
            </w:r>
          </w:p>
          <w:p w14:paraId="3654AD0B" w14:textId="7F9D93B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3B0FCFE5"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CA752B">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1D559B92"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06CCA21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3.2.2</w:t>
            </w:r>
            <w:r w:rsidRPr="006B1BDF">
              <w:rPr>
                <w:b/>
                <w:iCs/>
                <w:color w:val="000000" w:themeColor="text1"/>
                <w:sz w:val="22"/>
                <w:szCs w:val="22"/>
              </w:rPr>
              <w:fldChar w:fldCharType="end"/>
            </w:r>
          </w:p>
          <w:p w14:paraId="56A0A1C1" w14:textId="38128D5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CA752B">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483A2B47"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CA752B">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2BC5E31A"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CA752B">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760585F3" w14:textId="215C0343" w:rsidR="00136663" w:rsidRPr="00327CC8" w:rsidRDefault="00337FC4" w:rsidP="00337FC4">
            <w:pPr>
              <w:pStyle w:val="Default"/>
              <w:numPr>
                <w:ilvl w:val="0"/>
                <w:numId w:val="31"/>
              </w:numPr>
              <w:jc w:val="both"/>
              <w:rPr>
                <w:sz w:val="22"/>
                <w:szCs w:val="22"/>
              </w:rPr>
            </w:pPr>
            <w:r>
              <w:rPr>
                <w:sz w:val="22"/>
                <w:szCs w:val="22"/>
              </w:rPr>
              <w:t>Форма 5</w:t>
            </w: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7FC99F27"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CA752B">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256BC9F6" w:rsidR="00CB16A2" w:rsidRPr="00B36A73" w:rsidRDefault="006A7E48" w:rsidP="009E587E">
            <w:pPr>
              <w:rPr>
                <w:sz w:val="22"/>
                <w:szCs w:val="22"/>
              </w:rPr>
            </w:pPr>
            <w:r>
              <w:rPr>
                <w:sz w:val="22"/>
                <w:szCs w:val="22"/>
              </w:rPr>
              <w:t xml:space="preserve">« </w:t>
            </w:r>
            <w:r w:rsidR="00585534">
              <w:rPr>
                <w:sz w:val="22"/>
                <w:szCs w:val="22"/>
              </w:rPr>
              <w:t>26</w:t>
            </w:r>
            <w:r w:rsidR="00C654C4">
              <w:rPr>
                <w:sz w:val="22"/>
                <w:szCs w:val="22"/>
              </w:rPr>
              <w:t xml:space="preserve"> </w:t>
            </w:r>
            <w:r>
              <w:rPr>
                <w:sz w:val="22"/>
                <w:szCs w:val="22"/>
              </w:rPr>
              <w:t xml:space="preserve">» </w:t>
            </w:r>
            <w:r w:rsidR="003A2949">
              <w:rPr>
                <w:sz w:val="22"/>
                <w:szCs w:val="22"/>
              </w:rPr>
              <w:t>апреля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332FAD4C" w:rsidR="00090147" w:rsidRPr="00B36A73" w:rsidRDefault="00090147" w:rsidP="00090147">
            <w:pPr>
              <w:rPr>
                <w:sz w:val="22"/>
                <w:szCs w:val="22"/>
              </w:rPr>
            </w:pPr>
            <w:r>
              <w:rPr>
                <w:sz w:val="22"/>
                <w:szCs w:val="22"/>
              </w:rPr>
              <w:t>«</w:t>
            </w:r>
            <w:r w:rsidR="00585534">
              <w:rPr>
                <w:sz w:val="22"/>
                <w:szCs w:val="22"/>
              </w:rPr>
              <w:t>26</w:t>
            </w:r>
            <w:r w:rsidR="00C654C4">
              <w:rPr>
                <w:sz w:val="22"/>
                <w:szCs w:val="22"/>
              </w:rPr>
              <w:t xml:space="preserve"> </w:t>
            </w:r>
            <w:bookmarkStart w:id="211" w:name="_GoBack"/>
            <w:bookmarkEnd w:id="211"/>
            <w:r>
              <w:rPr>
                <w:sz w:val="22"/>
                <w:szCs w:val="22"/>
              </w:rPr>
              <w:t xml:space="preserve">» </w:t>
            </w:r>
            <w:r w:rsidR="003A2949">
              <w:rPr>
                <w:sz w:val="22"/>
                <w:szCs w:val="22"/>
              </w:rPr>
              <w:t>апреля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58FC5583"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CA752B">
              <w:rPr>
                <w:b/>
                <w:color w:val="000000" w:themeColor="text1"/>
                <w:sz w:val="22"/>
                <w:szCs w:val="22"/>
              </w:rPr>
              <w:t>7.1</w:t>
            </w:r>
            <w:r w:rsidRPr="006201CC">
              <w:rPr>
                <w:b/>
                <w:color w:val="000000" w:themeColor="text1"/>
                <w:sz w:val="22"/>
                <w:szCs w:val="22"/>
              </w:rPr>
              <w:fldChar w:fldCharType="end"/>
            </w:r>
          </w:p>
          <w:p w14:paraId="51AA6902" w14:textId="5FE5AD46"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CA752B">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156E9F7B"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4-28T00:00:00Z">
                  <w:dateFormat w:val="«dd» MMMM yyyy 'года'"/>
                  <w:lid w:val="ru-RU"/>
                  <w:storeMappedDataAs w:val="dateTime"/>
                  <w:calendar w:val="gregorian"/>
                </w:date>
              </w:sdtPr>
              <w:sdtEndPr/>
              <w:sdtContent>
                <w:r w:rsidR="00CC51AE">
                  <w:rPr>
                    <w:sz w:val="22"/>
                    <w:szCs w:val="22"/>
                  </w:rPr>
                  <w:t>«28» апреля 2021 года</w:t>
                </w:r>
              </w:sdtContent>
            </w:sdt>
          </w:p>
          <w:p w14:paraId="2A512D01" w14:textId="77777777" w:rsidR="00D37DB1" w:rsidRPr="009E587E" w:rsidRDefault="00D37DB1" w:rsidP="00D37DB1">
            <w:pPr>
              <w:jc w:val="both"/>
              <w:rPr>
                <w:sz w:val="22"/>
                <w:szCs w:val="22"/>
              </w:rPr>
            </w:pPr>
          </w:p>
          <w:p w14:paraId="073843A0" w14:textId="21B37465"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4-29T00:00:00Z">
                  <w:dateFormat w:val="«dd» MMMM yyyy 'года'"/>
                  <w:lid w:val="ru-RU"/>
                  <w:storeMappedDataAs w:val="dateTime"/>
                  <w:calendar w:val="gregorian"/>
                </w:date>
              </w:sdtPr>
              <w:sdtEndPr/>
              <w:sdtContent>
                <w:r w:rsidR="0064333E">
                  <w:rPr>
                    <w:sz w:val="22"/>
                    <w:szCs w:val="22"/>
                  </w:rPr>
                  <w:t>«29» апреля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45CB4D97"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5-05T00:00:00Z">
                  <w:dateFormat w:val="«dd» MMMM yyyy 'года'"/>
                  <w:lid w:val="ru-RU"/>
                  <w:storeMappedDataAs w:val="dateTime"/>
                  <w:calendar w:val="gregorian"/>
                </w:date>
              </w:sdtPr>
              <w:sdtEndPr/>
              <w:sdtContent>
                <w:r w:rsidR="00005F1C">
                  <w:rPr>
                    <w:sz w:val="22"/>
                    <w:szCs w:val="22"/>
                  </w:rPr>
                  <w:t>«05» мая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4F0A94FA"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5-06T00:00:00Z">
                  <w:dateFormat w:val="«dd» MMMM yyyy 'года'"/>
                  <w:lid w:val="ru-RU"/>
                  <w:storeMappedDataAs w:val="dateTime"/>
                  <w:calendar w:val="gregorian"/>
                </w:date>
              </w:sdtPr>
              <w:sdtEndPr/>
              <w:sdtContent>
                <w:r w:rsidR="0064333E">
                  <w:rPr>
                    <w:sz w:val="22"/>
                    <w:szCs w:val="22"/>
                  </w:rPr>
                  <w:t>«06» мая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34B50874"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CA752B">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3FBEC9AD"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31T00:00:00Z">
                  <w:dateFormat w:val="«dd» MMMM yyyy 'года'"/>
                  <w:lid w:val="ru-RU"/>
                  <w:storeMappedDataAs w:val="dateTime"/>
                  <w:calendar w:val="gregorian"/>
                </w:date>
              </w:sdtPr>
              <w:sdtEndPr/>
              <w:sdtContent>
                <w:r w:rsidR="000B53CC">
                  <w:rPr>
                    <w:b/>
                    <w:sz w:val="22"/>
                    <w:szCs w:val="22"/>
                  </w:rPr>
                  <w:t>«31» марта 2021 года</w:t>
                </w:r>
              </w:sdtContent>
            </w:sdt>
          </w:p>
          <w:p w14:paraId="13EB79F1" w14:textId="77777777" w:rsidR="009E587E" w:rsidRPr="00B36A73" w:rsidRDefault="009E587E" w:rsidP="00A94A4F">
            <w:pPr>
              <w:suppressAutoHyphens/>
              <w:jc w:val="both"/>
              <w:rPr>
                <w:b/>
                <w:sz w:val="22"/>
                <w:szCs w:val="22"/>
              </w:rPr>
            </w:pPr>
          </w:p>
          <w:p w14:paraId="2372D58B" w14:textId="33128C79"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19T00:00:00Z">
                  <w:dateFormat w:val="«dd» MMMM yyyy 'года'"/>
                  <w:lid w:val="ru-RU"/>
                  <w:storeMappedDataAs w:val="dateTime"/>
                  <w:calendar w:val="gregorian"/>
                </w:date>
              </w:sdtPr>
              <w:sdtEndPr/>
              <w:sdtContent>
                <w:r w:rsidR="000B53CC">
                  <w:rPr>
                    <w:b/>
                    <w:sz w:val="22"/>
                    <w:szCs w:val="22"/>
                  </w:rPr>
                  <w:t>«19»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w:t>
            </w:r>
            <w:r>
              <w:rPr>
                <w:b/>
                <w:sz w:val="22"/>
                <w:szCs w:val="22"/>
              </w:rPr>
              <w:lastRenderedPageBreak/>
              <w:t>(работы,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719C75A1"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CA752B">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7DB81FD4" w:rsidR="00F8558C" w:rsidRDefault="00F8558C" w:rsidP="00F8558C">
            <w:pPr>
              <w:pStyle w:val="a7"/>
              <w:tabs>
                <w:tab w:val="left" w:pos="708"/>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w:t>
            </w:r>
            <w:r w:rsidR="00CC51AE">
              <w:rPr>
                <w:rFonts w:cs="Arial"/>
                <w:color w:val="000000"/>
                <w:sz w:val="22"/>
              </w:rPr>
              <w:t xml:space="preserve">без НДС </w:t>
            </w:r>
            <w:r>
              <w:rPr>
                <w:rFonts w:cs="Arial"/>
                <w:color w:val="000000"/>
                <w:sz w:val="22"/>
              </w:rPr>
              <w:t xml:space="preserve">предложенной участником в ходе аукциона, с которым </w:t>
            </w:r>
            <w:r>
              <w:rPr>
                <w:rFonts w:cs="Arial"/>
                <w:color w:val="000000"/>
                <w:sz w:val="22"/>
              </w:rPr>
              <w:lastRenderedPageBreak/>
              <w:t>принято решение о заключении договора, на НМЦ договора</w:t>
            </w:r>
            <w:r w:rsidR="00CC51AE">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CA752B">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CA752B">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62BFB879"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CA752B">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5701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570121"/>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7AD64570"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CA752B">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7D654270"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A752B">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570122"/>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570123"/>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bookmarkStart w:id="259" w:name="_Hlk68089720"/>
      <w:r w:rsidRPr="00DA0A00">
        <w:rPr>
          <w:i/>
          <w:color w:val="FF0000"/>
          <w:u w:val="single"/>
        </w:rPr>
        <w:t>Для первой части заявки</w:t>
      </w:r>
    </w:p>
    <w:bookmarkEnd w:id="259"/>
    <w:p w14:paraId="076F6A87" w14:textId="77777777" w:rsidR="00CB16A2" w:rsidRPr="00733E33" w:rsidRDefault="00CB16A2" w:rsidP="00CB16A2"/>
    <w:p w14:paraId="0929F8D8" w14:textId="77777777" w:rsidR="00CB16A2" w:rsidRPr="00733E33" w:rsidRDefault="00CB16A2" w:rsidP="00CB16A2">
      <w:pPr>
        <w:pStyle w:val="rvps1"/>
      </w:pPr>
      <w:bookmarkStart w:id="260" w:name="_Техническое_предложение_(Форма"/>
      <w:bookmarkStart w:id="261" w:name="_Toc235439567"/>
      <w:bookmarkStart w:id="262" w:name="_Toc305665991"/>
      <w:bookmarkEnd w:id="260"/>
      <w:r>
        <w:t>ТЕХНИЧЕСКОЕ</w:t>
      </w:r>
      <w:r w:rsidRPr="00733E33">
        <w:t xml:space="preserve"> ПРЕДЛОЖЕНИЕ</w:t>
      </w:r>
      <w:bookmarkEnd w:id="261"/>
      <w:bookmarkEnd w:id="262"/>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462"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984"/>
        <w:gridCol w:w="2268"/>
        <w:gridCol w:w="1418"/>
        <w:gridCol w:w="2835"/>
      </w:tblGrid>
      <w:tr w:rsidR="00CC51AE" w:rsidRPr="005B47F0" w14:paraId="58637869" w14:textId="21143B0E" w:rsidTr="00CC51AE">
        <w:tc>
          <w:tcPr>
            <w:tcW w:w="957" w:type="dxa"/>
          </w:tcPr>
          <w:p w14:paraId="0550116F" w14:textId="77777777" w:rsidR="00CC51AE" w:rsidRPr="005B47F0" w:rsidRDefault="00CC51AE" w:rsidP="00B66D57">
            <w:pPr>
              <w:jc w:val="center"/>
              <w:rPr>
                <w:rFonts w:cs="Arial"/>
                <w:b/>
                <w:color w:val="000000"/>
                <w:sz w:val="20"/>
                <w:szCs w:val="22"/>
              </w:rPr>
            </w:pPr>
            <w:r>
              <w:rPr>
                <w:rFonts w:cs="Arial"/>
                <w:b/>
                <w:color w:val="000000"/>
                <w:sz w:val="20"/>
                <w:szCs w:val="22"/>
              </w:rPr>
              <w:t>№ п/п</w:t>
            </w:r>
          </w:p>
        </w:tc>
        <w:tc>
          <w:tcPr>
            <w:tcW w:w="1984" w:type="dxa"/>
            <w:shd w:val="clear" w:color="auto" w:fill="auto"/>
          </w:tcPr>
          <w:p w14:paraId="6BB96FEA"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2268" w:type="dxa"/>
          </w:tcPr>
          <w:p w14:paraId="440764BC" w14:textId="77777777" w:rsidR="00CC51AE" w:rsidRPr="005B47F0" w:rsidRDefault="00CC51AE"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418" w:type="dxa"/>
          </w:tcPr>
          <w:p w14:paraId="6AB05C88" w14:textId="77777777" w:rsidR="00CC51AE" w:rsidRPr="005B47F0" w:rsidRDefault="00CC51AE" w:rsidP="00B66D57">
            <w:pPr>
              <w:jc w:val="center"/>
              <w:rPr>
                <w:rFonts w:cs="Arial"/>
                <w:b/>
                <w:color w:val="000000"/>
                <w:sz w:val="20"/>
                <w:szCs w:val="22"/>
              </w:rPr>
            </w:pPr>
            <w:r w:rsidRPr="005B47F0">
              <w:rPr>
                <w:rFonts w:cs="Arial"/>
                <w:b/>
                <w:color w:val="000000"/>
                <w:sz w:val="20"/>
                <w:szCs w:val="22"/>
              </w:rPr>
              <w:t>Ед. изм.</w:t>
            </w:r>
          </w:p>
          <w:p w14:paraId="0ADABE40" w14:textId="77777777" w:rsidR="00CC51AE" w:rsidRPr="005B47F0" w:rsidRDefault="00CC51AE" w:rsidP="00B66D57">
            <w:pPr>
              <w:jc w:val="center"/>
              <w:rPr>
                <w:rFonts w:cs="Arial"/>
                <w:b/>
                <w:color w:val="000000"/>
                <w:sz w:val="20"/>
                <w:szCs w:val="22"/>
              </w:rPr>
            </w:pPr>
          </w:p>
        </w:tc>
        <w:tc>
          <w:tcPr>
            <w:tcW w:w="2835" w:type="dxa"/>
            <w:shd w:val="clear" w:color="auto" w:fill="auto"/>
          </w:tcPr>
          <w:p w14:paraId="208CE615" w14:textId="77777777" w:rsidR="00CC51AE" w:rsidRPr="005B47F0" w:rsidRDefault="00CC51AE" w:rsidP="00B66D57">
            <w:pPr>
              <w:jc w:val="center"/>
              <w:rPr>
                <w:rFonts w:cs="Arial"/>
                <w:b/>
                <w:color w:val="000000"/>
                <w:sz w:val="20"/>
                <w:szCs w:val="22"/>
              </w:rPr>
            </w:pPr>
            <w:r>
              <w:rPr>
                <w:rFonts w:cs="Arial"/>
                <w:b/>
                <w:color w:val="000000"/>
                <w:sz w:val="20"/>
                <w:szCs w:val="22"/>
              </w:rPr>
              <w:t>Гарантийный срок</w:t>
            </w:r>
          </w:p>
        </w:tc>
      </w:tr>
      <w:tr w:rsidR="00CC51AE" w:rsidRPr="005B47F0" w14:paraId="3F1AD4CA" w14:textId="1086661D" w:rsidTr="00CC51AE">
        <w:tc>
          <w:tcPr>
            <w:tcW w:w="957" w:type="dxa"/>
          </w:tcPr>
          <w:p w14:paraId="7B0F4A9A" w14:textId="77777777" w:rsidR="00CC51AE" w:rsidRPr="005B47F0" w:rsidRDefault="00CC51AE" w:rsidP="00B66D57">
            <w:pPr>
              <w:jc w:val="center"/>
              <w:rPr>
                <w:rFonts w:cs="Arial"/>
                <w:color w:val="000000"/>
                <w:sz w:val="20"/>
                <w:szCs w:val="22"/>
              </w:rPr>
            </w:pPr>
            <w:r w:rsidRPr="005B47F0">
              <w:rPr>
                <w:rFonts w:cs="Arial"/>
                <w:color w:val="000000"/>
                <w:sz w:val="20"/>
                <w:szCs w:val="22"/>
              </w:rPr>
              <w:t>1</w:t>
            </w:r>
          </w:p>
        </w:tc>
        <w:tc>
          <w:tcPr>
            <w:tcW w:w="1984" w:type="dxa"/>
            <w:shd w:val="clear" w:color="auto" w:fill="auto"/>
          </w:tcPr>
          <w:p w14:paraId="14ADFCD2" w14:textId="77777777" w:rsidR="00CC51AE" w:rsidRPr="005B47F0" w:rsidRDefault="00CC51AE" w:rsidP="00B66D57">
            <w:pPr>
              <w:jc w:val="center"/>
              <w:rPr>
                <w:rFonts w:cs="Arial"/>
                <w:color w:val="000000"/>
                <w:sz w:val="20"/>
                <w:szCs w:val="22"/>
              </w:rPr>
            </w:pPr>
            <w:r w:rsidRPr="005B47F0">
              <w:rPr>
                <w:rFonts w:cs="Arial"/>
                <w:color w:val="000000"/>
                <w:sz w:val="20"/>
                <w:szCs w:val="22"/>
              </w:rPr>
              <w:t>2</w:t>
            </w:r>
          </w:p>
        </w:tc>
        <w:tc>
          <w:tcPr>
            <w:tcW w:w="2268" w:type="dxa"/>
          </w:tcPr>
          <w:p w14:paraId="71C8B5F7" w14:textId="77777777" w:rsidR="00CC51AE" w:rsidRPr="005B47F0" w:rsidRDefault="00CC51AE" w:rsidP="00B66D57">
            <w:pPr>
              <w:jc w:val="center"/>
              <w:rPr>
                <w:rFonts w:cs="Arial"/>
                <w:color w:val="000000"/>
                <w:sz w:val="20"/>
                <w:szCs w:val="22"/>
              </w:rPr>
            </w:pPr>
            <w:r w:rsidRPr="005B47F0">
              <w:rPr>
                <w:rFonts w:cs="Arial"/>
                <w:color w:val="000000"/>
                <w:sz w:val="20"/>
                <w:szCs w:val="22"/>
              </w:rPr>
              <w:t>3</w:t>
            </w:r>
          </w:p>
        </w:tc>
        <w:tc>
          <w:tcPr>
            <w:tcW w:w="1418" w:type="dxa"/>
          </w:tcPr>
          <w:p w14:paraId="3BF9AEFB" w14:textId="77777777" w:rsidR="00CC51AE" w:rsidRPr="005B47F0" w:rsidRDefault="00CC51AE" w:rsidP="00B66D57">
            <w:pPr>
              <w:jc w:val="center"/>
              <w:rPr>
                <w:rFonts w:cs="Arial"/>
                <w:color w:val="000000"/>
                <w:sz w:val="20"/>
                <w:szCs w:val="22"/>
              </w:rPr>
            </w:pPr>
            <w:r w:rsidRPr="005B47F0">
              <w:rPr>
                <w:rFonts w:cs="Arial"/>
                <w:color w:val="000000"/>
                <w:sz w:val="20"/>
                <w:szCs w:val="22"/>
              </w:rPr>
              <w:t>4</w:t>
            </w:r>
          </w:p>
        </w:tc>
        <w:tc>
          <w:tcPr>
            <w:tcW w:w="2835" w:type="dxa"/>
            <w:shd w:val="clear" w:color="auto" w:fill="auto"/>
          </w:tcPr>
          <w:p w14:paraId="36142D4E" w14:textId="7F1AECB6" w:rsidR="00CC51AE" w:rsidRPr="005B47F0" w:rsidRDefault="00CC51AE" w:rsidP="00B66D57">
            <w:pPr>
              <w:jc w:val="center"/>
              <w:rPr>
                <w:rFonts w:cs="Arial"/>
                <w:color w:val="000000"/>
                <w:sz w:val="20"/>
                <w:szCs w:val="22"/>
              </w:rPr>
            </w:pPr>
            <w:r>
              <w:rPr>
                <w:rFonts w:cs="Arial"/>
                <w:color w:val="000000"/>
                <w:sz w:val="20"/>
                <w:szCs w:val="22"/>
              </w:rPr>
              <w:t>5</w:t>
            </w:r>
          </w:p>
        </w:tc>
      </w:tr>
      <w:tr w:rsidR="00CC51AE" w:rsidRPr="00932DD6" w14:paraId="78E692BE" w14:textId="4880ECBB" w:rsidTr="00CC51AE">
        <w:tc>
          <w:tcPr>
            <w:tcW w:w="957" w:type="dxa"/>
          </w:tcPr>
          <w:p w14:paraId="03621FDB" w14:textId="77777777" w:rsidR="00CC51AE" w:rsidRPr="005B47F0" w:rsidRDefault="00CC51AE" w:rsidP="00B66D57">
            <w:pPr>
              <w:jc w:val="center"/>
              <w:rPr>
                <w:rFonts w:cs="Arial"/>
                <w:color w:val="000000"/>
                <w:sz w:val="20"/>
                <w:szCs w:val="22"/>
              </w:rPr>
            </w:pPr>
          </w:p>
        </w:tc>
        <w:tc>
          <w:tcPr>
            <w:tcW w:w="1984" w:type="dxa"/>
            <w:shd w:val="clear" w:color="auto" w:fill="auto"/>
          </w:tcPr>
          <w:p w14:paraId="666CB932" w14:textId="77777777" w:rsidR="00CC51AE" w:rsidRPr="005B47F0" w:rsidRDefault="00CC51AE" w:rsidP="00B66D57">
            <w:pPr>
              <w:jc w:val="center"/>
              <w:rPr>
                <w:rFonts w:cs="Arial"/>
                <w:color w:val="000000"/>
                <w:sz w:val="20"/>
                <w:szCs w:val="22"/>
              </w:rPr>
            </w:pPr>
          </w:p>
        </w:tc>
        <w:tc>
          <w:tcPr>
            <w:tcW w:w="2268" w:type="dxa"/>
            <w:tcBorders>
              <w:top w:val="nil"/>
              <w:left w:val="single" w:sz="4" w:space="0" w:color="auto"/>
              <w:bottom w:val="single" w:sz="4" w:space="0" w:color="auto"/>
              <w:right w:val="single" w:sz="4" w:space="0" w:color="auto"/>
            </w:tcBorders>
            <w:shd w:val="clear" w:color="auto" w:fill="auto"/>
          </w:tcPr>
          <w:p w14:paraId="7409AC8C" w14:textId="77777777" w:rsidR="00CC51AE" w:rsidRPr="005B47F0" w:rsidRDefault="00CC51AE" w:rsidP="00B66D57">
            <w:pPr>
              <w:jc w:val="center"/>
              <w:rPr>
                <w:color w:val="000000"/>
                <w:sz w:val="20"/>
                <w:szCs w:val="20"/>
              </w:rPr>
            </w:pPr>
          </w:p>
        </w:tc>
        <w:tc>
          <w:tcPr>
            <w:tcW w:w="1418" w:type="dxa"/>
          </w:tcPr>
          <w:p w14:paraId="322D5A97" w14:textId="77777777" w:rsidR="00CC51AE" w:rsidRPr="005B47F0" w:rsidRDefault="00CC51AE" w:rsidP="00B66D57">
            <w:pPr>
              <w:jc w:val="center"/>
              <w:rPr>
                <w:rFonts w:cs="Arial"/>
                <w:color w:val="000000"/>
                <w:sz w:val="20"/>
                <w:szCs w:val="22"/>
              </w:rPr>
            </w:pPr>
          </w:p>
        </w:tc>
        <w:tc>
          <w:tcPr>
            <w:tcW w:w="2835" w:type="dxa"/>
            <w:shd w:val="clear" w:color="auto" w:fill="auto"/>
          </w:tcPr>
          <w:p w14:paraId="41446BC1" w14:textId="77777777" w:rsidR="00CC51AE" w:rsidRPr="005B47F0" w:rsidRDefault="00CC51AE"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3" w:name="_Форма_4_РЕКОМЕНДУЕМАЯ"/>
      <w:bookmarkStart w:id="264" w:name="_Toc23149542"/>
      <w:bookmarkStart w:id="265" w:name="_Toc54336129"/>
      <w:bookmarkStart w:id="266" w:name="_Ref313304436"/>
      <w:bookmarkStart w:id="267" w:name="_Toc314507388"/>
      <w:bookmarkStart w:id="268" w:name="_Toc322209429"/>
      <w:bookmarkEnd w:id="263"/>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9" w:name="_Toc67570124"/>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4"/>
      <w:bookmarkEnd w:id="265"/>
      <w:bookmarkEnd w:id="269"/>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2FD5C339" w:rsidR="00CB16A2" w:rsidRDefault="00CB16A2" w:rsidP="00CB16A2">
      <w:pPr>
        <w:autoSpaceDE w:val="0"/>
        <w:autoSpaceDN w:val="0"/>
        <w:adjustRightInd w:val="0"/>
        <w:ind w:firstLine="540"/>
        <w:jc w:val="both"/>
        <w:rPr>
          <w:rFonts w:eastAsia="Calibri"/>
          <w:bCs/>
          <w:color w:val="808080"/>
        </w:rPr>
      </w:pPr>
      <w:bookmarkStart w:id="270" w:name="_Форма_5_Справка"/>
      <w:bookmarkStart w:id="271" w:name="_Форма_5_ФОРМА"/>
      <w:bookmarkStart w:id="272" w:name="_Форма_6_Декларация"/>
      <w:bookmarkStart w:id="273" w:name="_Форма_5_Декларация"/>
      <w:bookmarkEnd w:id="270"/>
      <w:bookmarkEnd w:id="271"/>
      <w:bookmarkEnd w:id="272"/>
      <w:bookmarkEnd w:id="273"/>
    </w:p>
    <w:p w14:paraId="36AF2F8F" w14:textId="79C05038" w:rsidR="00C33158" w:rsidRDefault="00C33158" w:rsidP="00CB16A2">
      <w:pPr>
        <w:autoSpaceDE w:val="0"/>
        <w:autoSpaceDN w:val="0"/>
        <w:adjustRightInd w:val="0"/>
        <w:ind w:firstLine="540"/>
        <w:jc w:val="both"/>
        <w:rPr>
          <w:rFonts w:eastAsia="Calibri"/>
          <w:bCs/>
          <w:color w:val="808080"/>
        </w:rPr>
      </w:pPr>
    </w:p>
    <w:p w14:paraId="61D27B4A" w14:textId="60D57E79" w:rsidR="00C33158" w:rsidRDefault="00C33158" w:rsidP="00CB16A2">
      <w:pPr>
        <w:autoSpaceDE w:val="0"/>
        <w:autoSpaceDN w:val="0"/>
        <w:adjustRightInd w:val="0"/>
        <w:ind w:firstLine="540"/>
        <w:jc w:val="both"/>
        <w:rPr>
          <w:rFonts w:eastAsia="Calibri"/>
          <w:bCs/>
          <w:color w:val="808080"/>
        </w:rPr>
      </w:pPr>
    </w:p>
    <w:p w14:paraId="787571B2" w14:textId="77777777" w:rsidR="00C33158" w:rsidRPr="000B02A5" w:rsidRDefault="00C33158" w:rsidP="00C33158">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t>Фо</w:t>
      </w:r>
      <w:bookmarkStart w:id="274" w:name="форма5"/>
      <w:bookmarkEnd w:id="274"/>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4C97B778" w14:textId="77777777" w:rsidR="00C33158" w:rsidRDefault="00C33158" w:rsidP="00C33158">
      <w:pPr>
        <w:rPr>
          <w:i/>
          <w:color w:val="FF0000"/>
          <w:u w:val="single"/>
        </w:rPr>
      </w:pPr>
    </w:p>
    <w:p w14:paraId="73664F88" w14:textId="77777777" w:rsidR="00C33158" w:rsidRPr="000B02A5" w:rsidRDefault="00C33158" w:rsidP="00C33158">
      <w:pPr>
        <w:jc w:val="center"/>
        <w:rPr>
          <w:i/>
          <w:color w:val="FF0000"/>
          <w:u w:val="single"/>
        </w:rPr>
      </w:pPr>
      <w:r w:rsidRPr="000B02A5">
        <w:rPr>
          <w:i/>
          <w:color w:val="FF0000"/>
          <w:u w:val="single"/>
        </w:rPr>
        <w:t>Для второй части заявки</w:t>
      </w:r>
    </w:p>
    <w:p w14:paraId="3706058D" w14:textId="77777777" w:rsidR="00C33158" w:rsidRPr="000B02A5" w:rsidRDefault="00C33158" w:rsidP="00C33158">
      <w:pPr>
        <w:jc w:val="center"/>
        <w:rPr>
          <w:i/>
          <w:color w:val="FF0000"/>
          <w:u w:val="single"/>
        </w:rPr>
      </w:pPr>
    </w:p>
    <w:p w14:paraId="7D0FB07C" w14:textId="77777777" w:rsidR="00C33158" w:rsidRPr="000B02A5" w:rsidRDefault="00C33158" w:rsidP="00C33158">
      <w:r w:rsidRPr="000B02A5">
        <w:t xml:space="preserve">Участник Аукциона: ________________________________ </w:t>
      </w:r>
    </w:p>
    <w:p w14:paraId="5DF28313" w14:textId="77777777" w:rsidR="00C33158" w:rsidRPr="000B02A5" w:rsidRDefault="00C33158" w:rsidP="00C33158"/>
    <w:p w14:paraId="3B9B5DD3" w14:textId="77777777" w:rsidR="00C33158" w:rsidRPr="000B02A5" w:rsidRDefault="00C33158" w:rsidP="00C33158">
      <w:pPr>
        <w:jc w:val="center"/>
        <w:rPr>
          <w:b/>
        </w:rPr>
      </w:pPr>
    </w:p>
    <w:p w14:paraId="526B2D09" w14:textId="77777777" w:rsidR="00C33158" w:rsidRPr="000B02A5" w:rsidRDefault="00C33158" w:rsidP="00C33158">
      <w:pPr>
        <w:jc w:val="center"/>
        <w:rPr>
          <w:b/>
          <w:i/>
        </w:rPr>
      </w:pPr>
      <w:r w:rsidRPr="000B02A5">
        <w:rPr>
          <w:b/>
        </w:rPr>
        <w:t xml:space="preserve">Сведения о товаре, работе, услуге </w:t>
      </w:r>
      <w:r w:rsidRPr="000B02A5">
        <w:rPr>
          <w:b/>
          <w:i/>
        </w:rPr>
        <w:t>(выбрать нужное)</w:t>
      </w:r>
    </w:p>
    <w:p w14:paraId="74AB93C0" w14:textId="77777777" w:rsidR="00C33158" w:rsidRPr="000B02A5" w:rsidRDefault="00C33158" w:rsidP="00C33158">
      <w:pPr>
        <w:rPr>
          <w:rFonts w:cs="Arial"/>
          <w:i/>
          <w:color w:val="FF0000"/>
        </w:rPr>
      </w:pPr>
    </w:p>
    <w:p w14:paraId="755012A6" w14:textId="77777777" w:rsidR="00C33158" w:rsidRPr="000B02A5" w:rsidRDefault="00C33158" w:rsidP="00C33158">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C33158" w:rsidRPr="000B02A5" w14:paraId="74FA94AD" w14:textId="77777777" w:rsidTr="00337FC4">
        <w:trPr>
          <w:trHeight w:val="1393"/>
        </w:trPr>
        <w:tc>
          <w:tcPr>
            <w:tcW w:w="851" w:type="dxa"/>
          </w:tcPr>
          <w:p w14:paraId="1BE86BB5" w14:textId="77777777" w:rsidR="00C33158" w:rsidRPr="000B02A5" w:rsidRDefault="00C33158" w:rsidP="00337FC4">
            <w:pPr>
              <w:jc w:val="center"/>
              <w:rPr>
                <w:b/>
                <w:bCs/>
                <w:sz w:val="16"/>
                <w:szCs w:val="16"/>
              </w:rPr>
            </w:pPr>
          </w:p>
          <w:p w14:paraId="3E78CCE8" w14:textId="77777777" w:rsidR="00C33158" w:rsidRPr="000B02A5" w:rsidRDefault="00C33158" w:rsidP="00337FC4">
            <w:pPr>
              <w:jc w:val="center"/>
              <w:rPr>
                <w:b/>
                <w:bCs/>
                <w:sz w:val="16"/>
                <w:szCs w:val="16"/>
              </w:rPr>
            </w:pPr>
          </w:p>
          <w:p w14:paraId="3B59A511" w14:textId="77777777" w:rsidR="00C33158" w:rsidRPr="000B02A5" w:rsidRDefault="00C33158" w:rsidP="00337FC4">
            <w:pPr>
              <w:jc w:val="center"/>
              <w:rPr>
                <w:b/>
                <w:bCs/>
                <w:sz w:val="16"/>
                <w:szCs w:val="16"/>
              </w:rPr>
            </w:pPr>
          </w:p>
          <w:p w14:paraId="791E4D45" w14:textId="77777777" w:rsidR="00C33158" w:rsidRPr="000B02A5" w:rsidRDefault="00C33158" w:rsidP="00337FC4">
            <w:pPr>
              <w:jc w:val="center"/>
              <w:rPr>
                <w:b/>
                <w:bCs/>
                <w:sz w:val="16"/>
                <w:szCs w:val="16"/>
              </w:rPr>
            </w:pPr>
            <w:r w:rsidRPr="000B02A5">
              <w:rPr>
                <w:b/>
                <w:bCs/>
                <w:sz w:val="16"/>
                <w:szCs w:val="16"/>
              </w:rPr>
              <w:t>№ п/п</w:t>
            </w:r>
          </w:p>
        </w:tc>
        <w:tc>
          <w:tcPr>
            <w:tcW w:w="3940" w:type="dxa"/>
            <w:shd w:val="clear" w:color="auto" w:fill="auto"/>
            <w:vAlign w:val="center"/>
            <w:hideMark/>
          </w:tcPr>
          <w:p w14:paraId="1A8756F1" w14:textId="77777777" w:rsidR="00C33158" w:rsidRPr="000B02A5" w:rsidRDefault="00C33158" w:rsidP="00337FC4">
            <w:pPr>
              <w:jc w:val="center"/>
              <w:rPr>
                <w:b/>
                <w:bCs/>
                <w:sz w:val="16"/>
                <w:szCs w:val="16"/>
              </w:rPr>
            </w:pPr>
            <w:r w:rsidRPr="000B02A5">
              <w:rPr>
                <w:b/>
                <w:bCs/>
                <w:sz w:val="16"/>
                <w:szCs w:val="16"/>
              </w:rPr>
              <w:t>Наименование поставляемого товара</w:t>
            </w:r>
          </w:p>
        </w:tc>
        <w:tc>
          <w:tcPr>
            <w:tcW w:w="2693" w:type="dxa"/>
          </w:tcPr>
          <w:p w14:paraId="551F0D3A" w14:textId="77777777" w:rsidR="00C33158" w:rsidRPr="000B02A5" w:rsidRDefault="00C33158" w:rsidP="00337FC4">
            <w:pPr>
              <w:tabs>
                <w:tab w:val="left" w:pos="1593"/>
              </w:tabs>
              <w:jc w:val="center"/>
              <w:rPr>
                <w:b/>
                <w:bCs/>
                <w:sz w:val="16"/>
                <w:szCs w:val="16"/>
              </w:rPr>
            </w:pPr>
          </w:p>
          <w:p w14:paraId="234B5452" w14:textId="77777777" w:rsidR="00C33158" w:rsidRPr="000B02A5" w:rsidRDefault="00C33158" w:rsidP="00337FC4">
            <w:pPr>
              <w:tabs>
                <w:tab w:val="left" w:pos="1593"/>
              </w:tabs>
              <w:jc w:val="center"/>
              <w:rPr>
                <w:b/>
                <w:bCs/>
                <w:sz w:val="16"/>
                <w:szCs w:val="16"/>
              </w:rPr>
            </w:pPr>
          </w:p>
          <w:p w14:paraId="1BEE96FF" w14:textId="77777777" w:rsidR="00C33158" w:rsidRPr="000B02A5" w:rsidRDefault="00C33158" w:rsidP="00337FC4">
            <w:pPr>
              <w:tabs>
                <w:tab w:val="left" w:pos="1593"/>
              </w:tabs>
              <w:jc w:val="center"/>
              <w:rPr>
                <w:b/>
                <w:bCs/>
                <w:sz w:val="16"/>
                <w:szCs w:val="16"/>
              </w:rPr>
            </w:pPr>
          </w:p>
          <w:p w14:paraId="2B2379DF" w14:textId="77777777" w:rsidR="00C33158" w:rsidRPr="000B02A5" w:rsidRDefault="00C33158" w:rsidP="00337FC4">
            <w:pPr>
              <w:tabs>
                <w:tab w:val="left" w:pos="1593"/>
              </w:tabs>
              <w:jc w:val="center"/>
              <w:rPr>
                <w:b/>
                <w:bCs/>
                <w:sz w:val="16"/>
                <w:szCs w:val="16"/>
              </w:rPr>
            </w:pPr>
            <w:r w:rsidRPr="000B02A5">
              <w:rPr>
                <w:b/>
                <w:bCs/>
                <w:sz w:val="16"/>
                <w:szCs w:val="16"/>
              </w:rPr>
              <w:t>Производитель</w:t>
            </w:r>
          </w:p>
          <w:p w14:paraId="0B07338F" w14:textId="77777777" w:rsidR="00C33158" w:rsidRPr="000B02A5" w:rsidRDefault="00C33158" w:rsidP="00337FC4">
            <w:pPr>
              <w:tabs>
                <w:tab w:val="left" w:pos="1593"/>
              </w:tabs>
              <w:jc w:val="center"/>
              <w:rPr>
                <w:b/>
                <w:bCs/>
                <w:sz w:val="16"/>
                <w:szCs w:val="16"/>
              </w:rPr>
            </w:pPr>
          </w:p>
        </w:tc>
        <w:tc>
          <w:tcPr>
            <w:tcW w:w="2693" w:type="dxa"/>
          </w:tcPr>
          <w:p w14:paraId="2E51BCBB" w14:textId="77777777" w:rsidR="00C33158" w:rsidRPr="000B02A5" w:rsidRDefault="00C33158" w:rsidP="00337FC4">
            <w:pPr>
              <w:tabs>
                <w:tab w:val="left" w:pos="1593"/>
              </w:tabs>
              <w:jc w:val="center"/>
              <w:rPr>
                <w:b/>
                <w:bCs/>
                <w:sz w:val="16"/>
                <w:szCs w:val="16"/>
              </w:rPr>
            </w:pPr>
          </w:p>
          <w:p w14:paraId="10C22C3A" w14:textId="77777777" w:rsidR="00C33158" w:rsidRPr="000B02A5" w:rsidRDefault="00C33158" w:rsidP="00337FC4">
            <w:pPr>
              <w:tabs>
                <w:tab w:val="left" w:pos="1593"/>
              </w:tabs>
              <w:jc w:val="center"/>
              <w:rPr>
                <w:b/>
                <w:bCs/>
                <w:sz w:val="16"/>
                <w:szCs w:val="16"/>
              </w:rPr>
            </w:pPr>
          </w:p>
          <w:p w14:paraId="04275BD4" w14:textId="77777777" w:rsidR="00C33158" w:rsidRPr="000B02A5" w:rsidRDefault="00C33158" w:rsidP="00337FC4">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C33158" w:rsidRPr="000B02A5" w14:paraId="21CEE5C6" w14:textId="77777777" w:rsidTr="00337FC4">
        <w:trPr>
          <w:trHeight w:val="450"/>
        </w:trPr>
        <w:tc>
          <w:tcPr>
            <w:tcW w:w="851" w:type="dxa"/>
          </w:tcPr>
          <w:p w14:paraId="4C26A7AF" w14:textId="77777777" w:rsidR="00C33158" w:rsidRPr="000B02A5" w:rsidRDefault="00C33158" w:rsidP="00337FC4">
            <w:pPr>
              <w:numPr>
                <w:ilvl w:val="0"/>
                <w:numId w:val="33"/>
              </w:numPr>
              <w:spacing w:after="160" w:line="259" w:lineRule="auto"/>
              <w:ind w:left="29" w:hanging="29"/>
              <w:contextualSpacing/>
              <w:jc w:val="center"/>
              <w:rPr>
                <w:color w:val="000000"/>
                <w:sz w:val="18"/>
                <w:szCs w:val="18"/>
              </w:rPr>
            </w:pPr>
          </w:p>
          <w:p w14:paraId="01FBC1B7" w14:textId="6759DEC3" w:rsidR="00C33158" w:rsidRPr="000B02A5" w:rsidRDefault="00C33158" w:rsidP="00337FC4">
            <w:pPr>
              <w:spacing w:after="160" w:line="259" w:lineRule="auto"/>
              <w:ind w:left="29"/>
              <w:rPr>
                <w:color w:val="000000"/>
                <w:sz w:val="18"/>
                <w:szCs w:val="18"/>
              </w:rPr>
            </w:pPr>
          </w:p>
        </w:tc>
        <w:tc>
          <w:tcPr>
            <w:tcW w:w="3940" w:type="dxa"/>
            <w:shd w:val="clear" w:color="auto" w:fill="auto"/>
            <w:vAlign w:val="center"/>
          </w:tcPr>
          <w:p w14:paraId="3243347E" w14:textId="77777777" w:rsidR="00C33158" w:rsidRPr="000B02A5" w:rsidRDefault="00C33158" w:rsidP="00337FC4">
            <w:pPr>
              <w:jc w:val="center"/>
              <w:rPr>
                <w:color w:val="000000"/>
                <w:sz w:val="18"/>
                <w:szCs w:val="18"/>
              </w:rPr>
            </w:pPr>
          </w:p>
        </w:tc>
        <w:tc>
          <w:tcPr>
            <w:tcW w:w="2693" w:type="dxa"/>
          </w:tcPr>
          <w:p w14:paraId="5741834A" w14:textId="77777777" w:rsidR="00C33158" w:rsidRPr="000B02A5" w:rsidRDefault="00C33158" w:rsidP="00337FC4">
            <w:pPr>
              <w:jc w:val="center"/>
              <w:rPr>
                <w:color w:val="000000"/>
                <w:sz w:val="18"/>
                <w:szCs w:val="18"/>
              </w:rPr>
            </w:pPr>
          </w:p>
        </w:tc>
        <w:tc>
          <w:tcPr>
            <w:tcW w:w="2693" w:type="dxa"/>
          </w:tcPr>
          <w:p w14:paraId="0756A399" w14:textId="77777777" w:rsidR="00C33158" w:rsidRPr="000B02A5" w:rsidRDefault="00C33158" w:rsidP="00337FC4">
            <w:pPr>
              <w:jc w:val="center"/>
              <w:rPr>
                <w:color w:val="000000"/>
                <w:sz w:val="18"/>
                <w:szCs w:val="18"/>
              </w:rPr>
            </w:pPr>
          </w:p>
        </w:tc>
      </w:tr>
    </w:tbl>
    <w:p w14:paraId="19519175" w14:textId="77777777" w:rsidR="00C33158" w:rsidRPr="00901A57" w:rsidRDefault="00C33158" w:rsidP="00C33158">
      <w:pPr>
        <w:sectPr w:rsidR="00C33158" w:rsidRPr="00901A57" w:rsidSect="00DA0A00">
          <w:pgSz w:w="11907" w:h="16839" w:code="9"/>
          <w:pgMar w:top="851" w:right="567" w:bottom="567" w:left="1134" w:header="720" w:footer="720" w:gutter="0"/>
          <w:cols w:space="708"/>
          <w:noEndnote/>
          <w:titlePg/>
          <w:docGrid w:linePitch="326"/>
        </w:sectPr>
      </w:pPr>
    </w:p>
    <w:p w14:paraId="7880D00C" w14:textId="2245ECB2"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Форма_7_План_1"/>
      <w:bookmarkStart w:id="276" w:name="_РАЗДЕЛ_IV._Техническое"/>
      <w:bookmarkStart w:id="277" w:name="_РАЗДЕЛ_IV._ТЕХНИЧЕСКОЕ_1"/>
      <w:bookmarkStart w:id="278" w:name="_Toc23149544"/>
      <w:bookmarkStart w:id="279" w:name="_Toc54336131"/>
      <w:bookmarkStart w:id="280" w:name="_Toc67570125"/>
      <w:bookmarkEnd w:id="275"/>
      <w:bookmarkEnd w:id="276"/>
      <w:bookmarkEnd w:id="277"/>
      <w:r w:rsidRPr="00733E33">
        <w:rPr>
          <w:rFonts w:ascii="Times New Roman" w:eastAsia="MS Mincho" w:hAnsi="Times New Roman"/>
          <w:color w:val="17365D"/>
          <w:kern w:val="32"/>
          <w:szCs w:val="24"/>
          <w:lang w:val="x-none" w:eastAsia="x-none"/>
        </w:rPr>
        <w:lastRenderedPageBreak/>
        <w:t xml:space="preserve">РАЗДЕЛ IV. </w:t>
      </w:r>
      <w:bookmarkStart w:id="281" w:name="_Hlk68091977"/>
      <w:bookmarkEnd w:id="278"/>
      <w:r>
        <w:rPr>
          <w:rFonts w:ascii="Times New Roman" w:eastAsia="MS Mincho" w:hAnsi="Times New Roman"/>
          <w:color w:val="17365D"/>
          <w:kern w:val="32"/>
          <w:szCs w:val="24"/>
          <w:lang w:eastAsia="x-none"/>
        </w:rPr>
        <w:t>ТЕХНИЧЕСКОЕ ЗАДАНИЕ</w:t>
      </w:r>
      <w:bookmarkEnd w:id="279"/>
      <w:bookmarkEnd w:id="280"/>
    </w:p>
    <w:p w14:paraId="61B93BFC" w14:textId="0922EBF3" w:rsidR="00814A6B" w:rsidRDefault="00814A6B" w:rsidP="00681182">
      <w:pPr>
        <w:spacing w:line="360" w:lineRule="atLeast"/>
        <w:ind w:hanging="1134"/>
        <w:jc w:val="center"/>
        <w:rPr>
          <w:b/>
          <w:sz w:val="26"/>
          <w:szCs w:val="26"/>
        </w:rPr>
      </w:pPr>
      <w:r w:rsidRPr="007555B4">
        <w:rPr>
          <w:b/>
          <w:sz w:val="28"/>
          <w:szCs w:val="28"/>
        </w:rPr>
        <w:t xml:space="preserve">Технические требования к модульным блок-контейнерам </w:t>
      </w:r>
      <w:r w:rsidRPr="007555B4">
        <w:rPr>
          <w:b/>
          <w:sz w:val="26"/>
          <w:szCs w:val="26"/>
        </w:rPr>
        <w:t>для АТС</w:t>
      </w:r>
    </w:p>
    <w:p w14:paraId="0EB76F9C" w14:textId="77777777" w:rsidR="00681182" w:rsidRDefault="00681182" w:rsidP="00814A6B">
      <w:pPr>
        <w:spacing w:line="360" w:lineRule="atLeast"/>
        <w:ind w:hanging="1701"/>
        <w:jc w:val="center"/>
        <w:rPr>
          <w:b/>
          <w:bCs/>
          <w:sz w:val="28"/>
          <w:szCs w:val="28"/>
        </w:rPr>
      </w:pPr>
    </w:p>
    <w:p w14:paraId="2AF160BA" w14:textId="1D6078CB" w:rsidR="00814A6B" w:rsidRPr="007555B4" w:rsidRDefault="002C2CB9" w:rsidP="00814A6B">
      <w:pPr>
        <w:spacing w:line="360" w:lineRule="atLeast"/>
        <w:ind w:hanging="1701"/>
        <w:jc w:val="center"/>
        <w:rPr>
          <w:b/>
          <w:bCs/>
          <w:sz w:val="28"/>
          <w:szCs w:val="28"/>
        </w:rPr>
      </w:pPr>
      <w:r>
        <w:rPr>
          <w:b/>
          <w:bCs/>
          <w:sz w:val="28"/>
          <w:szCs w:val="28"/>
        </w:rPr>
        <w:t xml:space="preserve">                 </w:t>
      </w:r>
      <w:r w:rsidR="00814A6B" w:rsidRPr="007555B4">
        <w:rPr>
          <w:b/>
          <w:bCs/>
          <w:sz w:val="28"/>
          <w:szCs w:val="28"/>
        </w:rPr>
        <w:t>Содержание</w:t>
      </w:r>
    </w:p>
    <w:p w14:paraId="09188BC7" w14:textId="22DB3473" w:rsidR="00814A6B" w:rsidRDefault="00814A6B" w:rsidP="00814A6B">
      <w:pPr>
        <w:pStyle w:val="12"/>
        <w:tabs>
          <w:tab w:val="left" w:pos="440"/>
          <w:tab w:val="right" w:leader="dot" w:pos="9628"/>
        </w:tabs>
        <w:rPr>
          <w:rFonts w:eastAsiaTheme="minorEastAsia" w:cstheme="minorBidi"/>
          <w:noProof/>
          <w:sz w:val="22"/>
          <w:szCs w:val="22"/>
        </w:rPr>
      </w:pPr>
      <w:r w:rsidRPr="007555B4">
        <w:rPr>
          <w:rFonts w:ascii="Times New Roman" w:hAnsi="Times New Roman" w:cs="Times New Roman"/>
          <w:b w:val="0"/>
          <w:bCs w:val="0"/>
          <w:caps/>
          <w:sz w:val="28"/>
          <w:szCs w:val="28"/>
        </w:rPr>
        <w:fldChar w:fldCharType="begin"/>
      </w:r>
      <w:r w:rsidRPr="007555B4">
        <w:rPr>
          <w:rFonts w:ascii="Times New Roman" w:hAnsi="Times New Roman" w:cs="Times New Roman"/>
          <w:caps/>
          <w:sz w:val="28"/>
          <w:szCs w:val="28"/>
        </w:rPr>
        <w:instrText xml:space="preserve"> TOC \o "1-2" \h \z \u </w:instrText>
      </w:r>
      <w:r w:rsidRPr="007555B4">
        <w:rPr>
          <w:rFonts w:ascii="Times New Roman" w:hAnsi="Times New Roman" w:cs="Times New Roman"/>
          <w:b w:val="0"/>
          <w:bCs w:val="0"/>
          <w:caps/>
          <w:sz w:val="28"/>
          <w:szCs w:val="28"/>
        </w:rPr>
        <w:fldChar w:fldCharType="separate"/>
      </w:r>
      <w:hyperlink w:anchor="_Toc20740282" w:history="1">
        <w:r w:rsidRPr="001D287B">
          <w:rPr>
            <w:rStyle w:val="a4"/>
            <w:rFonts w:ascii="Times New Roman" w:eastAsia="MS Mincho" w:hAnsi="Times New Roman"/>
            <w:b w:val="0"/>
            <w:bCs w:val="0"/>
            <w:noProof/>
            <w:kern w:val="32"/>
          </w:rPr>
          <w:t>1</w:t>
        </w:r>
        <w:r>
          <w:rPr>
            <w:rStyle w:val="a4"/>
            <w:rFonts w:ascii="Times New Roman" w:eastAsia="MS Mincho" w:hAnsi="Times New Roman"/>
            <w:b w:val="0"/>
            <w:bCs w:val="0"/>
            <w:noProof/>
            <w:kern w:val="32"/>
          </w:rPr>
          <w:t>.</w:t>
        </w:r>
        <w:r>
          <w:rPr>
            <w:rFonts w:eastAsiaTheme="minorEastAsia" w:cstheme="minorBidi"/>
            <w:noProof/>
            <w:sz w:val="22"/>
            <w:szCs w:val="22"/>
          </w:rPr>
          <w:tab/>
        </w:r>
        <w:r w:rsidRPr="001D287B">
          <w:rPr>
            <w:rStyle w:val="a4"/>
            <w:rFonts w:ascii="Times New Roman" w:eastAsia="MS Mincho" w:hAnsi="Times New Roman"/>
            <w:b w:val="0"/>
            <w:bCs w:val="0"/>
            <w:noProof/>
            <w:kern w:val="32"/>
          </w:rPr>
          <w:t>Назначение</w:t>
        </w:r>
        <w:r>
          <w:rPr>
            <w:noProof/>
            <w:webHidden/>
          </w:rPr>
          <w:tab/>
        </w:r>
      </w:hyperlink>
    </w:p>
    <w:p w14:paraId="0DB6FA5B" w14:textId="4E77E78F" w:rsidR="00814A6B" w:rsidRDefault="00C654C4" w:rsidP="00814A6B">
      <w:pPr>
        <w:pStyle w:val="12"/>
        <w:tabs>
          <w:tab w:val="left" w:pos="440"/>
          <w:tab w:val="right" w:leader="dot" w:pos="9628"/>
        </w:tabs>
        <w:rPr>
          <w:rFonts w:eastAsiaTheme="minorEastAsia" w:cstheme="minorBidi"/>
          <w:noProof/>
          <w:sz w:val="22"/>
          <w:szCs w:val="22"/>
        </w:rPr>
      </w:pPr>
      <w:hyperlink w:anchor="_Toc20740283" w:history="1">
        <w:r w:rsidR="00814A6B" w:rsidRPr="001D287B">
          <w:rPr>
            <w:rStyle w:val="a4"/>
            <w:rFonts w:ascii="Times New Roman" w:eastAsia="MS Mincho" w:hAnsi="Times New Roman"/>
            <w:b w:val="0"/>
            <w:bCs w:val="0"/>
            <w:noProof/>
            <w:kern w:val="32"/>
          </w:rPr>
          <w:t>2</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Общая информация</w:t>
        </w:r>
        <w:r w:rsidR="00814A6B">
          <w:rPr>
            <w:noProof/>
            <w:webHidden/>
          </w:rPr>
          <w:tab/>
        </w:r>
      </w:hyperlink>
    </w:p>
    <w:p w14:paraId="3FAF3D37" w14:textId="68FB333C" w:rsidR="00814A6B" w:rsidRDefault="00C654C4" w:rsidP="00814A6B">
      <w:pPr>
        <w:pStyle w:val="12"/>
        <w:tabs>
          <w:tab w:val="left" w:pos="440"/>
          <w:tab w:val="right" w:leader="dot" w:pos="9628"/>
        </w:tabs>
        <w:rPr>
          <w:rFonts w:eastAsiaTheme="minorEastAsia" w:cstheme="minorBidi"/>
          <w:noProof/>
          <w:sz w:val="22"/>
          <w:szCs w:val="22"/>
        </w:rPr>
      </w:pPr>
      <w:hyperlink w:anchor="_Toc20740284" w:history="1">
        <w:r w:rsidR="00814A6B" w:rsidRPr="001D287B">
          <w:rPr>
            <w:rStyle w:val="a4"/>
            <w:rFonts w:ascii="Times New Roman" w:eastAsia="MS Mincho" w:hAnsi="Times New Roman"/>
            <w:b w:val="0"/>
            <w:bCs w:val="0"/>
            <w:noProof/>
            <w:kern w:val="32"/>
          </w:rPr>
          <w:t>3</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Технические требования к модульному блок-контейнеру</w:t>
        </w:r>
        <w:r w:rsidR="00814A6B">
          <w:rPr>
            <w:noProof/>
            <w:webHidden/>
          </w:rPr>
          <w:tab/>
        </w:r>
      </w:hyperlink>
    </w:p>
    <w:p w14:paraId="40CC3DBF" w14:textId="07E98048" w:rsidR="00814A6B" w:rsidRDefault="00C654C4" w:rsidP="00814A6B">
      <w:pPr>
        <w:pStyle w:val="21"/>
        <w:rPr>
          <w:rFonts w:eastAsiaTheme="minorEastAsia" w:cstheme="minorBidi"/>
          <w:noProof/>
        </w:rPr>
      </w:pPr>
      <w:hyperlink w:anchor="_Toc20740285" w:history="1">
        <w:r w:rsidR="00814A6B" w:rsidRPr="001D287B">
          <w:rPr>
            <w:rStyle w:val="a4"/>
            <w:rFonts w:ascii="Times New Roman" w:eastAsia="MS Mincho" w:hAnsi="Times New Roman"/>
            <w:b w:val="0"/>
            <w:bCs w:val="0"/>
            <w:noProof/>
          </w:rPr>
          <w:t>3.1</w:t>
        </w:r>
        <w:r w:rsidR="00814A6B">
          <w:rPr>
            <w:rFonts w:eastAsiaTheme="minorEastAsia" w:cstheme="minorBidi"/>
            <w:noProof/>
          </w:rPr>
          <w:tab/>
        </w:r>
        <w:r w:rsidR="00814A6B" w:rsidRPr="001D287B">
          <w:rPr>
            <w:rStyle w:val="a4"/>
            <w:rFonts w:ascii="Times New Roman" w:eastAsia="MS Mincho" w:hAnsi="Times New Roman"/>
            <w:b w:val="0"/>
            <w:bCs w:val="0"/>
            <w:noProof/>
          </w:rPr>
          <w:t>Описание модульного блок-контейнера</w:t>
        </w:r>
        <w:r w:rsidR="00814A6B">
          <w:rPr>
            <w:noProof/>
            <w:webHidden/>
          </w:rPr>
          <w:tab/>
        </w:r>
      </w:hyperlink>
    </w:p>
    <w:p w14:paraId="7669AF43" w14:textId="08E7E374" w:rsidR="00814A6B" w:rsidRDefault="00C654C4" w:rsidP="00814A6B">
      <w:pPr>
        <w:pStyle w:val="21"/>
        <w:rPr>
          <w:rFonts w:eastAsiaTheme="minorEastAsia" w:cstheme="minorBidi"/>
          <w:noProof/>
        </w:rPr>
      </w:pPr>
      <w:hyperlink w:anchor="_Toc20740286" w:history="1">
        <w:r w:rsidR="00814A6B" w:rsidRPr="001D287B">
          <w:rPr>
            <w:rStyle w:val="a4"/>
            <w:rFonts w:ascii="Times New Roman" w:eastAsia="MS Mincho" w:hAnsi="Times New Roman"/>
            <w:b w:val="0"/>
            <w:bCs w:val="0"/>
            <w:noProof/>
            <w:lang w:val="en-US"/>
          </w:rPr>
          <w:t>3.2</w:t>
        </w:r>
        <w:r w:rsidR="00814A6B">
          <w:rPr>
            <w:rFonts w:eastAsiaTheme="minorEastAsia" w:cstheme="minorBidi"/>
            <w:noProof/>
          </w:rPr>
          <w:tab/>
        </w:r>
        <w:r w:rsidR="00814A6B" w:rsidRPr="001D287B">
          <w:rPr>
            <w:rStyle w:val="a4"/>
            <w:rFonts w:ascii="Times New Roman" w:eastAsia="MS Mincho" w:hAnsi="Times New Roman"/>
            <w:b w:val="0"/>
            <w:bCs w:val="0"/>
            <w:noProof/>
          </w:rPr>
          <w:t>Требования к конструкции</w:t>
        </w:r>
        <w:r w:rsidR="00814A6B">
          <w:rPr>
            <w:noProof/>
            <w:webHidden/>
          </w:rPr>
          <w:tab/>
        </w:r>
      </w:hyperlink>
    </w:p>
    <w:p w14:paraId="4F75863D" w14:textId="430D9EE6" w:rsidR="00814A6B" w:rsidRDefault="00C654C4" w:rsidP="00814A6B">
      <w:pPr>
        <w:pStyle w:val="21"/>
        <w:rPr>
          <w:rFonts w:eastAsiaTheme="minorEastAsia" w:cstheme="minorBidi"/>
          <w:noProof/>
        </w:rPr>
      </w:pPr>
      <w:hyperlink w:anchor="_Toc20740287" w:history="1">
        <w:r w:rsidR="00814A6B" w:rsidRPr="001D287B">
          <w:rPr>
            <w:rStyle w:val="a4"/>
            <w:rFonts w:ascii="Times New Roman" w:eastAsia="MS Mincho" w:hAnsi="Times New Roman"/>
            <w:b w:val="0"/>
            <w:bCs w:val="0"/>
            <w:noProof/>
          </w:rPr>
          <w:t>3.3</w:t>
        </w:r>
        <w:r w:rsidR="00814A6B">
          <w:rPr>
            <w:rFonts w:eastAsiaTheme="minorEastAsia" w:cstheme="minorBidi"/>
            <w:noProof/>
          </w:rPr>
          <w:tab/>
        </w:r>
        <w:r w:rsidR="00814A6B" w:rsidRPr="001D287B">
          <w:rPr>
            <w:rStyle w:val="a4"/>
            <w:rFonts w:ascii="Times New Roman" w:hAnsi="Times New Roman"/>
            <w:b w:val="0"/>
            <w:noProof/>
          </w:rPr>
          <w:t>Габаритные размеры</w:t>
        </w:r>
        <w:r w:rsidR="00814A6B" w:rsidRPr="001D287B">
          <w:rPr>
            <w:rStyle w:val="a4"/>
            <w:rFonts w:ascii="Times New Roman" w:eastAsia="MS Mincho" w:hAnsi="Times New Roman"/>
            <w:bCs w:val="0"/>
            <w:noProof/>
          </w:rPr>
          <w:t>:</w:t>
        </w:r>
        <w:r w:rsidR="00814A6B">
          <w:rPr>
            <w:noProof/>
            <w:webHidden/>
          </w:rPr>
          <w:tab/>
        </w:r>
      </w:hyperlink>
    </w:p>
    <w:p w14:paraId="6AABB763" w14:textId="7C95BB83" w:rsidR="00814A6B" w:rsidRDefault="00C654C4" w:rsidP="00814A6B">
      <w:pPr>
        <w:pStyle w:val="21"/>
        <w:rPr>
          <w:rFonts w:eastAsiaTheme="minorEastAsia" w:cstheme="minorBidi"/>
          <w:noProof/>
        </w:rPr>
      </w:pPr>
      <w:hyperlink w:anchor="_Toc20740288" w:history="1">
        <w:r w:rsidR="00814A6B" w:rsidRPr="001D287B">
          <w:rPr>
            <w:rStyle w:val="a4"/>
            <w:rFonts w:ascii="Times New Roman" w:eastAsia="MS Mincho" w:hAnsi="Times New Roman"/>
            <w:b w:val="0"/>
            <w:bCs w:val="0"/>
            <w:noProof/>
          </w:rPr>
          <w:t>3.4</w:t>
        </w:r>
        <w:r w:rsidR="00814A6B">
          <w:rPr>
            <w:rFonts w:eastAsiaTheme="minorEastAsia" w:cstheme="minorBidi"/>
            <w:noProof/>
          </w:rPr>
          <w:tab/>
        </w:r>
        <w:r w:rsidR="00814A6B" w:rsidRPr="001D287B">
          <w:rPr>
            <w:rStyle w:val="a4"/>
            <w:rFonts w:ascii="Times New Roman" w:eastAsia="MS Mincho" w:hAnsi="Times New Roman"/>
            <w:b w:val="0"/>
            <w:bCs w:val="0"/>
            <w:noProof/>
          </w:rPr>
          <w:t>Каркас контейнера</w:t>
        </w:r>
        <w:r w:rsidR="00814A6B">
          <w:rPr>
            <w:noProof/>
            <w:webHidden/>
          </w:rPr>
          <w:tab/>
        </w:r>
      </w:hyperlink>
    </w:p>
    <w:p w14:paraId="58A73A03" w14:textId="17478841" w:rsidR="00814A6B" w:rsidRDefault="00C654C4" w:rsidP="00814A6B">
      <w:pPr>
        <w:pStyle w:val="21"/>
        <w:rPr>
          <w:rFonts w:eastAsiaTheme="minorEastAsia" w:cstheme="minorBidi"/>
          <w:noProof/>
        </w:rPr>
      </w:pPr>
      <w:hyperlink w:anchor="_Toc20740289" w:history="1">
        <w:r w:rsidR="00814A6B" w:rsidRPr="001D287B">
          <w:rPr>
            <w:rStyle w:val="a4"/>
            <w:rFonts w:ascii="Times New Roman" w:hAnsi="Times New Roman"/>
            <w:b w:val="0"/>
            <w:bCs w:val="0"/>
            <w:noProof/>
            <w:lang w:eastAsia="zh-CN"/>
          </w:rPr>
          <w:t>3.5</w:t>
        </w:r>
        <w:r w:rsidR="00814A6B">
          <w:rPr>
            <w:rFonts w:eastAsiaTheme="minorEastAsia" w:cstheme="minorBidi"/>
            <w:noProof/>
          </w:rPr>
          <w:tab/>
        </w:r>
        <w:r w:rsidR="00814A6B" w:rsidRPr="001D287B">
          <w:rPr>
            <w:rStyle w:val="a4"/>
            <w:rFonts w:ascii="Times New Roman" w:hAnsi="Times New Roman"/>
            <w:b w:val="0"/>
            <w:noProof/>
            <w:lang w:eastAsia="zh-CN"/>
          </w:rPr>
          <w:t>Наружная обшивка</w:t>
        </w:r>
        <w:r w:rsidR="00814A6B">
          <w:rPr>
            <w:noProof/>
            <w:webHidden/>
          </w:rPr>
          <w:tab/>
        </w:r>
      </w:hyperlink>
    </w:p>
    <w:p w14:paraId="22697842" w14:textId="2E42DC3D" w:rsidR="00814A6B" w:rsidRDefault="00C654C4" w:rsidP="00814A6B">
      <w:pPr>
        <w:pStyle w:val="21"/>
        <w:rPr>
          <w:rFonts w:eastAsiaTheme="minorEastAsia" w:cstheme="minorBidi"/>
          <w:noProof/>
        </w:rPr>
      </w:pPr>
      <w:hyperlink w:anchor="_Toc20740290" w:history="1">
        <w:r w:rsidR="00814A6B" w:rsidRPr="001D287B">
          <w:rPr>
            <w:rStyle w:val="a4"/>
            <w:rFonts w:ascii="Times New Roman" w:eastAsia="MS Mincho" w:hAnsi="Times New Roman"/>
            <w:b w:val="0"/>
            <w:bCs w:val="0"/>
            <w:noProof/>
          </w:rPr>
          <w:t>3.6</w:t>
        </w:r>
        <w:r w:rsidR="00814A6B">
          <w:rPr>
            <w:rFonts w:eastAsiaTheme="minorEastAsia" w:cstheme="minorBidi"/>
            <w:noProof/>
          </w:rPr>
          <w:tab/>
        </w:r>
        <w:r w:rsidR="00814A6B" w:rsidRPr="001D287B">
          <w:rPr>
            <w:rStyle w:val="a4"/>
            <w:rFonts w:ascii="Times New Roman" w:hAnsi="Times New Roman"/>
            <w:b w:val="0"/>
            <w:noProof/>
          </w:rPr>
          <w:t>Внутреннее устройство</w:t>
        </w:r>
        <w:r w:rsidR="00814A6B">
          <w:rPr>
            <w:noProof/>
            <w:webHidden/>
          </w:rPr>
          <w:tab/>
        </w:r>
      </w:hyperlink>
    </w:p>
    <w:p w14:paraId="4337366C" w14:textId="5607D398" w:rsidR="00814A6B" w:rsidRDefault="00C654C4" w:rsidP="00814A6B">
      <w:pPr>
        <w:pStyle w:val="21"/>
        <w:rPr>
          <w:rFonts w:eastAsiaTheme="minorEastAsia" w:cstheme="minorBidi"/>
          <w:noProof/>
        </w:rPr>
      </w:pPr>
      <w:hyperlink w:anchor="_Toc20740291" w:history="1">
        <w:r w:rsidR="00814A6B" w:rsidRPr="001D287B">
          <w:rPr>
            <w:rStyle w:val="a4"/>
            <w:rFonts w:ascii="Times New Roman" w:eastAsia="MS Mincho" w:hAnsi="Times New Roman"/>
            <w:b w:val="0"/>
            <w:bCs w:val="0"/>
            <w:noProof/>
          </w:rPr>
          <w:t>3.7</w:t>
        </w:r>
        <w:r w:rsidR="00814A6B">
          <w:rPr>
            <w:rFonts w:eastAsiaTheme="minorEastAsia" w:cstheme="minorBidi"/>
            <w:noProof/>
          </w:rPr>
          <w:tab/>
        </w:r>
        <w:r w:rsidR="00814A6B" w:rsidRPr="001D287B">
          <w:rPr>
            <w:rStyle w:val="a4"/>
            <w:rFonts w:ascii="Times New Roman" w:eastAsia="MS Mincho" w:hAnsi="Times New Roman"/>
            <w:b w:val="0"/>
            <w:noProof/>
          </w:rPr>
          <w:t>Теплоизоляция</w:t>
        </w:r>
        <w:r w:rsidR="00814A6B">
          <w:rPr>
            <w:noProof/>
            <w:webHidden/>
          </w:rPr>
          <w:tab/>
        </w:r>
      </w:hyperlink>
    </w:p>
    <w:p w14:paraId="382F9AC9" w14:textId="054D5A58" w:rsidR="00814A6B" w:rsidRDefault="00C654C4" w:rsidP="00814A6B">
      <w:pPr>
        <w:pStyle w:val="21"/>
        <w:rPr>
          <w:rFonts w:eastAsiaTheme="minorEastAsia" w:cstheme="minorBidi"/>
          <w:noProof/>
        </w:rPr>
      </w:pPr>
      <w:hyperlink w:anchor="_Toc20740292" w:history="1">
        <w:r w:rsidR="00814A6B" w:rsidRPr="001D287B">
          <w:rPr>
            <w:rStyle w:val="a4"/>
            <w:rFonts w:ascii="Times New Roman" w:eastAsia="MS Mincho" w:hAnsi="Times New Roman"/>
            <w:b w:val="0"/>
            <w:bCs w:val="0"/>
            <w:noProof/>
          </w:rPr>
          <w:t>3.8</w:t>
        </w:r>
        <w:r w:rsidR="00814A6B">
          <w:rPr>
            <w:rFonts w:eastAsiaTheme="minorEastAsia" w:cstheme="minorBidi"/>
            <w:noProof/>
          </w:rPr>
          <w:tab/>
        </w:r>
        <w:r w:rsidR="00814A6B" w:rsidRPr="001D287B">
          <w:rPr>
            <w:rStyle w:val="a4"/>
            <w:rFonts w:ascii="Times New Roman" w:eastAsia="MS Mincho" w:hAnsi="Times New Roman"/>
            <w:b w:val="0"/>
            <w:noProof/>
          </w:rPr>
          <w:t>Полы</w:t>
        </w:r>
        <w:r w:rsidR="00814A6B">
          <w:rPr>
            <w:noProof/>
            <w:webHidden/>
          </w:rPr>
          <w:tab/>
        </w:r>
      </w:hyperlink>
    </w:p>
    <w:p w14:paraId="1551EAC9" w14:textId="038F9992" w:rsidR="00814A6B" w:rsidRDefault="00C654C4" w:rsidP="00814A6B">
      <w:pPr>
        <w:pStyle w:val="21"/>
        <w:rPr>
          <w:rFonts w:eastAsiaTheme="minorEastAsia" w:cstheme="minorBidi"/>
          <w:noProof/>
        </w:rPr>
      </w:pPr>
      <w:hyperlink w:anchor="_Toc20740293" w:history="1">
        <w:r w:rsidR="00814A6B" w:rsidRPr="001D287B">
          <w:rPr>
            <w:rStyle w:val="a4"/>
            <w:rFonts w:ascii="Times New Roman" w:hAnsi="Times New Roman"/>
            <w:b w:val="0"/>
            <w:bCs w:val="0"/>
            <w:noProof/>
          </w:rPr>
          <w:t>3.9</w:t>
        </w:r>
        <w:r w:rsidR="00814A6B">
          <w:rPr>
            <w:rFonts w:eastAsiaTheme="minorEastAsia" w:cstheme="minorBidi"/>
            <w:noProof/>
          </w:rPr>
          <w:tab/>
        </w:r>
        <w:r w:rsidR="00814A6B" w:rsidRPr="001D287B">
          <w:rPr>
            <w:rStyle w:val="a4"/>
            <w:rFonts w:ascii="Times New Roman" w:hAnsi="Times New Roman"/>
            <w:b w:val="0"/>
            <w:noProof/>
          </w:rPr>
          <w:t>Кровля</w:t>
        </w:r>
        <w:r w:rsidR="00814A6B">
          <w:rPr>
            <w:noProof/>
            <w:webHidden/>
          </w:rPr>
          <w:tab/>
        </w:r>
      </w:hyperlink>
    </w:p>
    <w:p w14:paraId="02A8EBBA" w14:textId="370320F9" w:rsidR="00814A6B" w:rsidRDefault="00C654C4" w:rsidP="00814A6B">
      <w:pPr>
        <w:pStyle w:val="21"/>
        <w:rPr>
          <w:rFonts w:eastAsiaTheme="minorEastAsia" w:cstheme="minorBidi"/>
          <w:noProof/>
        </w:rPr>
      </w:pPr>
      <w:hyperlink w:anchor="_Toc20740294" w:history="1">
        <w:r w:rsidR="00814A6B" w:rsidRPr="001D287B">
          <w:rPr>
            <w:rStyle w:val="a4"/>
            <w:rFonts w:ascii="Times New Roman" w:eastAsia="MS Mincho" w:hAnsi="Times New Roman"/>
            <w:b w:val="0"/>
            <w:bCs w:val="0"/>
            <w:noProof/>
          </w:rPr>
          <w:t>3.10</w:t>
        </w:r>
        <w:r w:rsidR="00814A6B">
          <w:rPr>
            <w:rFonts w:eastAsiaTheme="minorEastAsia" w:cstheme="minorBidi"/>
            <w:noProof/>
          </w:rPr>
          <w:t xml:space="preserve">    </w:t>
        </w:r>
        <w:r w:rsidR="00814A6B" w:rsidRPr="001D287B">
          <w:rPr>
            <w:rStyle w:val="a4"/>
            <w:rFonts w:ascii="Times New Roman" w:eastAsia="MS Mincho" w:hAnsi="Times New Roman"/>
            <w:b w:val="0"/>
            <w:noProof/>
          </w:rPr>
          <w:t>Двери</w:t>
        </w:r>
        <w:r w:rsidR="00814A6B">
          <w:rPr>
            <w:noProof/>
            <w:webHidden/>
          </w:rPr>
          <w:tab/>
        </w:r>
      </w:hyperlink>
    </w:p>
    <w:p w14:paraId="2567F5B8" w14:textId="0E14CD5F" w:rsidR="00814A6B" w:rsidRDefault="00C654C4" w:rsidP="00814A6B">
      <w:pPr>
        <w:pStyle w:val="21"/>
        <w:rPr>
          <w:rFonts w:eastAsiaTheme="minorEastAsia" w:cstheme="minorBidi"/>
          <w:noProof/>
        </w:rPr>
      </w:pPr>
      <w:hyperlink w:anchor="_Toc20740295" w:history="1">
        <w:r w:rsidR="00814A6B" w:rsidRPr="001D287B">
          <w:rPr>
            <w:rStyle w:val="a4"/>
            <w:rFonts w:ascii="Times New Roman" w:hAnsi="Times New Roman"/>
            <w:b w:val="0"/>
            <w:bCs w:val="0"/>
            <w:noProof/>
          </w:rPr>
          <w:t>3.11</w:t>
        </w:r>
        <w:r w:rsidR="00814A6B">
          <w:rPr>
            <w:rFonts w:eastAsiaTheme="minorEastAsia" w:cstheme="minorBidi"/>
            <w:noProof/>
          </w:rPr>
          <w:t xml:space="preserve">    </w:t>
        </w:r>
        <w:r w:rsidR="00814A6B" w:rsidRPr="001D287B">
          <w:rPr>
            <w:rStyle w:val="a4"/>
            <w:rFonts w:ascii="Times New Roman" w:hAnsi="Times New Roman"/>
            <w:b w:val="0"/>
            <w:noProof/>
          </w:rPr>
          <w:t>Вентиляция и кондиционирование</w:t>
        </w:r>
        <w:r w:rsidR="00814A6B">
          <w:rPr>
            <w:noProof/>
            <w:webHidden/>
          </w:rPr>
          <w:tab/>
        </w:r>
      </w:hyperlink>
    </w:p>
    <w:p w14:paraId="204A61B3" w14:textId="4F1771FA" w:rsidR="00814A6B" w:rsidRDefault="00C654C4" w:rsidP="00814A6B">
      <w:pPr>
        <w:pStyle w:val="21"/>
        <w:rPr>
          <w:rFonts w:eastAsiaTheme="minorEastAsia" w:cstheme="minorBidi"/>
          <w:noProof/>
        </w:rPr>
      </w:pPr>
      <w:hyperlink w:anchor="_Toc20740296" w:history="1">
        <w:r w:rsidR="00814A6B" w:rsidRPr="001D287B">
          <w:rPr>
            <w:rStyle w:val="a4"/>
            <w:rFonts w:ascii="Times New Roman" w:hAnsi="Times New Roman"/>
            <w:b w:val="0"/>
            <w:bCs w:val="0"/>
            <w:noProof/>
          </w:rPr>
          <w:t>3.12</w:t>
        </w:r>
        <w:r w:rsidR="00814A6B">
          <w:rPr>
            <w:rFonts w:eastAsiaTheme="minorEastAsia" w:cstheme="minorBidi"/>
            <w:noProof/>
          </w:rPr>
          <w:t xml:space="preserve">    </w:t>
        </w:r>
        <w:r w:rsidR="00814A6B" w:rsidRPr="001D287B">
          <w:rPr>
            <w:rStyle w:val="a4"/>
            <w:rFonts w:ascii="Times New Roman" w:hAnsi="Times New Roman"/>
            <w:b w:val="0"/>
            <w:noProof/>
          </w:rPr>
          <w:t>Дополнительное оборудование</w:t>
        </w:r>
        <w:r w:rsidR="00814A6B">
          <w:rPr>
            <w:noProof/>
            <w:webHidden/>
          </w:rPr>
          <w:tab/>
        </w:r>
      </w:hyperlink>
    </w:p>
    <w:p w14:paraId="6092CFF1" w14:textId="517C7410" w:rsidR="00814A6B" w:rsidRDefault="00C654C4" w:rsidP="00814A6B">
      <w:pPr>
        <w:pStyle w:val="12"/>
        <w:tabs>
          <w:tab w:val="left" w:pos="440"/>
          <w:tab w:val="right" w:leader="dot" w:pos="9628"/>
        </w:tabs>
        <w:rPr>
          <w:rFonts w:eastAsiaTheme="minorEastAsia" w:cstheme="minorBidi"/>
          <w:noProof/>
          <w:sz w:val="22"/>
          <w:szCs w:val="22"/>
        </w:rPr>
      </w:pPr>
      <w:hyperlink w:anchor="_Toc20740297" w:history="1">
        <w:r w:rsidR="00814A6B" w:rsidRPr="001D287B">
          <w:rPr>
            <w:rStyle w:val="a4"/>
            <w:rFonts w:ascii="Times New Roman" w:eastAsia="MS Mincho" w:hAnsi="Times New Roman"/>
            <w:b w:val="0"/>
            <w:bCs w:val="0"/>
            <w:noProof/>
            <w:kern w:val="32"/>
          </w:rPr>
          <w:t>4</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Пожарная безопасность</w:t>
        </w:r>
        <w:r w:rsidR="00814A6B">
          <w:rPr>
            <w:noProof/>
            <w:webHidden/>
          </w:rPr>
          <w:tab/>
        </w:r>
      </w:hyperlink>
    </w:p>
    <w:p w14:paraId="7B402810" w14:textId="2E7D6766" w:rsidR="00814A6B" w:rsidRDefault="00C654C4" w:rsidP="00814A6B">
      <w:pPr>
        <w:pStyle w:val="12"/>
        <w:tabs>
          <w:tab w:val="left" w:pos="440"/>
          <w:tab w:val="right" w:leader="dot" w:pos="9628"/>
        </w:tabs>
        <w:rPr>
          <w:rFonts w:eastAsiaTheme="minorEastAsia" w:cstheme="minorBidi"/>
          <w:noProof/>
          <w:sz w:val="22"/>
          <w:szCs w:val="22"/>
        </w:rPr>
      </w:pPr>
      <w:hyperlink w:anchor="_Toc20740298" w:history="1">
        <w:r w:rsidR="00814A6B" w:rsidRPr="001D287B">
          <w:rPr>
            <w:rStyle w:val="a4"/>
            <w:rFonts w:ascii="Times New Roman" w:eastAsia="MS Mincho" w:hAnsi="Times New Roman"/>
            <w:b w:val="0"/>
            <w:bCs w:val="0"/>
            <w:noProof/>
            <w:kern w:val="32"/>
          </w:rPr>
          <w:t>5</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Заземление</w:t>
        </w:r>
        <w:r w:rsidR="00814A6B">
          <w:rPr>
            <w:noProof/>
            <w:webHidden/>
          </w:rPr>
          <w:tab/>
        </w:r>
      </w:hyperlink>
    </w:p>
    <w:p w14:paraId="674DF402" w14:textId="1BF488E0" w:rsidR="00814A6B" w:rsidRDefault="00C654C4" w:rsidP="00814A6B">
      <w:pPr>
        <w:pStyle w:val="12"/>
        <w:tabs>
          <w:tab w:val="left" w:pos="440"/>
          <w:tab w:val="right" w:leader="dot" w:pos="9628"/>
        </w:tabs>
        <w:rPr>
          <w:rFonts w:eastAsiaTheme="minorEastAsia" w:cstheme="minorBidi"/>
          <w:noProof/>
          <w:sz w:val="22"/>
          <w:szCs w:val="22"/>
        </w:rPr>
      </w:pPr>
      <w:hyperlink w:anchor="_Toc20740299" w:history="1">
        <w:r w:rsidR="00814A6B" w:rsidRPr="001D287B">
          <w:rPr>
            <w:rStyle w:val="a4"/>
            <w:rFonts w:ascii="Times New Roman" w:eastAsia="MS Mincho" w:hAnsi="Times New Roman"/>
            <w:b w:val="0"/>
            <w:bCs w:val="0"/>
            <w:noProof/>
            <w:kern w:val="32"/>
          </w:rPr>
          <w:t>6</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составу поставляемой документации</w:t>
        </w:r>
        <w:r w:rsidR="00814A6B">
          <w:rPr>
            <w:noProof/>
            <w:webHidden/>
          </w:rPr>
          <w:tab/>
        </w:r>
      </w:hyperlink>
    </w:p>
    <w:p w14:paraId="3496D6DB" w14:textId="0F33C488" w:rsidR="00814A6B" w:rsidRDefault="00C654C4" w:rsidP="00814A6B">
      <w:pPr>
        <w:pStyle w:val="12"/>
        <w:tabs>
          <w:tab w:val="left" w:pos="440"/>
          <w:tab w:val="right" w:leader="dot" w:pos="9628"/>
        </w:tabs>
        <w:rPr>
          <w:rFonts w:eastAsiaTheme="minorEastAsia" w:cstheme="minorBidi"/>
          <w:noProof/>
          <w:sz w:val="22"/>
          <w:szCs w:val="22"/>
        </w:rPr>
      </w:pPr>
      <w:hyperlink w:anchor="_Toc20740300" w:history="1">
        <w:r w:rsidR="00814A6B" w:rsidRPr="001D287B">
          <w:rPr>
            <w:rStyle w:val="a4"/>
            <w:rFonts w:ascii="Times New Roman" w:eastAsia="MS Mincho" w:hAnsi="Times New Roman"/>
            <w:b w:val="0"/>
            <w:bCs w:val="0"/>
            <w:noProof/>
            <w:kern w:val="32"/>
          </w:rPr>
          <w:t>7</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гарантийным обязательствам</w:t>
        </w:r>
        <w:r w:rsidR="00814A6B">
          <w:rPr>
            <w:noProof/>
            <w:webHidden/>
          </w:rPr>
          <w:tab/>
        </w:r>
      </w:hyperlink>
    </w:p>
    <w:p w14:paraId="19BD5924" w14:textId="50075000" w:rsidR="00814A6B" w:rsidRDefault="00C654C4" w:rsidP="00814A6B">
      <w:pPr>
        <w:pStyle w:val="12"/>
        <w:tabs>
          <w:tab w:val="left" w:pos="440"/>
          <w:tab w:val="right" w:leader="dot" w:pos="9628"/>
        </w:tabs>
        <w:rPr>
          <w:rFonts w:eastAsiaTheme="minorEastAsia" w:cstheme="minorBidi"/>
          <w:noProof/>
          <w:sz w:val="22"/>
          <w:szCs w:val="22"/>
        </w:rPr>
      </w:pPr>
      <w:hyperlink w:anchor="_Toc20740301" w:history="1">
        <w:r w:rsidR="00814A6B" w:rsidRPr="001D287B">
          <w:rPr>
            <w:rStyle w:val="a4"/>
            <w:rFonts w:ascii="Times New Roman" w:eastAsia="MS Mincho" w:hAnsi="Times New Roman"/>
            <w:b w:val="0"/>
            <w:bCs w:val="0"/>
            <w:noProof/>
            <w:kern w:val="32"/>
          </w:rPr>
          <w:t>8</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условиям транспортировки и хранения</w:t>
        </w:r>
        <w:r w:rsidR="00814A6B">
          <w:rPr>
            <w:noProof/>
            <w:webHidden/>
          </w:rPr>
          <w:tab/>
        </w:r>
      </w:hyperlink>
    </w:p>
    <w:p w14:paraId="10117BCB" w14:textId="4394EB7D" w:rsidR="00814A6B" w:rsidRDefault="00C654C4" w:rsidP="00814A6B">
      <w:pPr>
        <w:pStyle w:val="12"/>
        <w:tabs>
          <w:tab w:val="left" w:pos="440"/>
          <w:tab w:val="right" w:leader="dot" w:pos="9628"/>
        </w:tabs>
        <w:rPr>
          <w:rFonts w:eastAsiaTheme="minorEastAsia" w:cstheme="minorBidi"/>
          <w:noProof/>
          <w:sz w:val="22"/>
          <w:szCs w:val="22"/>
        </w:rPr>
      </w:pPr>
      <w:hyperlink w:anchor="_Toc20740302" w:history="1">
        <w:r w:rsidR="00814A6B" w:rsidRPr="001D287B">
          <w:rPr>
            <w:rStyle w:val="a4"/>
            <w:rFonts w:ascii="Times New Roman" w:eastAsia="MS Mincho" w:hAnsi="Times New Roman"/>
            <w:b w:val="0"/>
            <w:bCs w:val="0"/>
            <w:noProof/>
            <w:kern w:val="32"/>
          </w:rPr>
          <w:t>9</w:t>
        </w:r>
        <w:r w:rsidR="00814A6B">
          <w:rPr>
            <w:rStyle w:val="a4"/>
            <w:rFonts w:ascii="Times New Roman" w:eastAsia="MS Mincho" w:hAnsi="Times New Roman"/>
            <w:b w:val="0"/>
            <w:bCs w:val="0"/>
            <w:noProof/>
            <w:kern w:val="32"/>
          </w:rPr>
          <w:t>.</w:t>
        </w:r>
        <w:r w:rsidR="00814A6B">
          <w:rPr>
            <w:rFonts w:eastAsiaTheme="minorEastAsia" w:cstheme="minorBidi"/>
            <w:noProof/>
            <w:sz w:val="22"/>
            <w:szCs w:val="22"/>
          </w:rPr>
          <w:tab/>
        </w:r>
        <w:r w:rsidR="00814A6B" w:rsidRPr="001D287B">
          <w:rPr>
            <w:rStyle w:val="a4"/>
            <w:rFonts w:ascii="Times New Roman" w:eastAsia="MS Mincho" w:hAnsi="Times New Roman"/>
            <w:b w:val="0"/>
            <w:bCs w:val="0"/>
            <w:noProof/>
            <w:kern w:val="32"/>
          </w:rPr>
          <w:t>Требования к монтажу</w:t>
        </w:r>
        <w:r w:rsidR="00814A6B">
          <w:rPr>
            <w:noProof/>
            <w:webHidden/>
          </w:rPr>
          <w:tab/>
        </w:r>
      </w:hyperlink>
    </w:p>
    <w:p w14:paraId="09C6D9B1" w14:textId="77777777" w:rsidR="00814A6B" w:rsidRDefault="00814A6B" w:rsidP="00814A6B">
      <w:pPr>
        <w:pStyle w:val="12"/>
        <w:tabs>
          <w:tab w:val="left" w:pos="660"/>
          <w:tab w:val="right" w:leader="dot" w:pos="9628"/>
        </w:tabs>
        <w:rPr>
          <w:rFonts w:eastAsiaTheme="minorEastAsia" w:cstheme="minorBidi"/>
          <w:noProof/>
          <w:sz w:val="22"/>
          <w:szCs w:val="22"/>
        </w:rPr>
      </w:pPr>
    </w:p>
    <w:p w14:paraId="2C99FE98" w14:textId="77777777" w:rsidR="00814A6B" w:rsidRPr="007555B4" w:rsidRDefault="00814A6B" w:rsidP="00814A6B">
      <w:pPr>
        <w:pStyle w:val="a5"/>
        <w:rPr>
          <w:lang w:val="en-US"/>
        </w:rPr>
      </w:pPr>
      <w:r w:rsidRPr="007555B4">
        <w:rPr>
          <w:b/>
          <w:bCs/>
          <w:caps/>
        </w:rPr>
        <w:fldChar w:fldCharType="end"/>
      </w:r>
      <w:bookmarkStart w:id="282" w:name="_Toc369254421"/>
      <w:bookmarkStart w:id="283" w:name="_Toc109614054"/>
      <w:bookmarkStart w:id="284" w:name="_Toc360634921"/>
      <w:bookmarkEnd w:id="282"/>
      <w:r w:rsidRPr="007555B4">
        <w:br w:type="page"/>
      </w:r>
    </w:p>
    <w:p w14:paraId="2AC8D5E7"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85" w:name="_Toc378261636"/>
      <w:bookmarkStart w:id="286" w:name="_Toc378262639"/>
      <w:bookmarkStart w:id="287" w:name="_Toc378262904"/>
      <w:bookmarkStart w:id="288" w:name="_Toc378263033"/>
      <w:bookmarkStart w:id="289" w:name="_Toc20740282"/>
      <w:bookmarkStart w:id="290" w:name="_Toc67570126"/>
      <w:r w:rsidRPr="007555B4">
        <w:rPr>
          <w:rFonts w:eastAsia="MS Mincho"/>
          <w:b/>
          <w:bCs/>
          <w:kern w:val="32"/>
          <w:sz w:val="28"/>
          <w:szCs w:val="28"/>
        </w:rPr>
        <w:lastRenderedPageBreak/>
        <w:t>Назначение</w:t>
      </w:r>
      <w:bookmarkEnd w:id="283"/>
      <w:bookmarkEnd w:id="284"/>
      <w:bookmarkEnd w:id="285"/>
      <w:bookmarkEnd w:id="286"/>
      <w:bookmarkEnd w:id="287"/>
      <w:bookmarkEnd w:id="288"/>
      <w:bookmarkEnd w:id="289"/>
      <w:bookmarkEnd w:id="290"/>
    </w:p>
    <w:p w14:paraId="75C2B9BC" w14:textId="77777777" w:rsidR="00814A6B" w:rsidRPr="007555B4" w:rsidRDefault="00814A6B" w:rsidP="00814A6B">
      <w:pPr>
        <w:ind w:firstLine="432"/>
        <w:jc w:val="both"/>
        <w:rPr>
          <w:sz w:val="28"/>
          <w:szCs w:val="28"/>
        </w:rPr>
      </w:pPr>
      <w:r w:rsidRPr="007555B4">
        <w:rPr>
          <w:sz w:val="28"/>
          <w:szCs w:val="28"/>
        </w:rPr>
        <w:t>Настоящие Технические требования к модульным блок-контейнерам</w:t>
      </w:r>
      <w:r>
        <w:rPr>
          <w:sz w:val="28"/>
          <w:szCs w:val="28"/>
        </w:rPr>
        <w:t xml:space="preserve"> (МБК)</w:t>
      </w:r>
      <w:r w:rsidRPr="007555B4">
        <w:rPr>
          <w:sz w:val="28"/>
          <w:szCs w:val="28"/>
        </w:rPr>
        <w:t xml:space="preserve"> </w:t>
      </w:r>
      <w:r>
        <w:rPr>
          <w:sz w:val="28"/>
          <w:szCs w:val="28"/>
        </w:rPr>
        <w:t xml:space="preserve">предназначены </w:t>
      </w:r>
      <w:r w:rsidRPr="007555B4">
        <w:rPr>
          <w:sz w:val="28"/>
          <w:szCs w:val="28"/>
        </w:rPr>
        <w:t>для проведения тендеров</w:t>
      </w:r>
      <w:r>
        <w:rPr>
          <w:sz w:val="28"/>
          <w:szCs w:val="28"/>
        </w:rPr>
        <w:t>.</w:t>
      </w:r>
      <w:r w:rsidRPr="007555B4">
        <w:rPr>
          <w:sz w:val="28"/>
          <w:szCs w:val="28"/>
        </w:rPr>
        <w:t xml:space="preserve"> </w:t>
      </w:r>
    </w:p>
    <w:p w14:paraId="4A5C51B0" w14:textId="77777777" w:rsidR="00814A6B" w:rsidRPr="007555B4" w:rsidRDefault="00814A6B" w:rsidP="00814A6B">
      <w:pPr>
        <w:ind w:firstLine="432"/>
        <w:jc w:val="both"/>
        <w:rPr>
          <w:sz w:val="28"/>
          <w:szCs w:val="28"/>
        </w:rPr>
      </w:pPr>
    </w:p>
    <w:p w14:paraId="52B6B875" w14:textId="77777777" w:rsidR="00814A6B" w:rsidRPr="007555B4" w:rsidRDefault="00814A6B" w:rsidP="00814A6B">
      <w:pPr>
        <w:keepNext/>
        <w:numPr>
          <w:ilvl w:val="0"/>
          <w:numId w:val="44"/>
        </w:numPr>
        <w:tabs>
          <w:tab w:val="num" w:pos="432"/>
        </w:tabs>
        <w:spacing w:before="240" w:after="120"/>
        <w:ind w:left="432" w:hanging="432"/>
        <w:outlineLvl w:val="0"/>
        <w:rPr>
          <w:rFonts w:eastAsia="MS Mincho"/>
          <w:b/>
          <w:bCs/>
          <w:kern w:val="32"/>
          <w:sz w:val="28"/>
          <w:szCs w:val="28"/>
        </w:rPr>
      </w:pPr>
      <w:bookmarkStart w:id="291" w:name="_Toc360634923"/>
      <w:bookmarkStart w:id="292" w:name="_Toc369254442"/>
      <w:bookmarkStart w:id="293" w:name="_Toc378261637"/>
      <w:bookmarkStart w:id="294" w:name="_Toc378262640"/>
      <w:bookmarkStart w:id="295" w:name="_Toc378262905"/>
      <w:bookmarkStart w:id="296" w:name="_Toc378263034"/>
      <w:bookmarkStart w:id="297" w:name="_Toc20740283"/>
      <w:bookmarkStart w:id="298" w:name="_Toc67570127"/>
      <w:r w:rsidRPr="007555B4">
        <w:rPr>
          <w:rFonts w:eastAsia="MS Mincho"/>
          <w:b/>
          <w:bCs/>
          <w:kern w:val="32"/>
          <w:sz w:val="28"/>
          <w:szCs w:val="28"/>
        </w:rPr>
        <w:t>Общая информация</w:t>
      </w:r>
      <w:bookmarkEnd w:id="291"/>
      <w:bookmarkEnd w:id="292"/>
      <w:bookmarkEnd w:id="293"/>
      <w:bookmarkEnd w:id="294"/>
      <w:bookmarkEnd w:id="295"/>
      <w:bookmarkEnd w:id="296"/>
      <w:bookmarkEnd w:id="297"/>
      <w:bookmarkEnd w:id="298"/>
    </w:p>
    <w:p w14:paraId="46CF5372" w14:textId="77777777" w:rsidR="00814A6B" w:rsidRPr="007555B4" w:rsidRDefault="00814A6B" w:rsidP="00814A6B">
      <w:pPr>
        <w:ind w:firstLine="432"/>
        <w:jc w:val="both"/>
        <w:rPr>
          <w:sz w:val="28"/>
          <w:szCs w:val="28"/>
        </w:rPr>
      </w:pPr>
      <w:bookmarkStart w:id="299" w:name="_Toc290910908"/>
      <w:bookmarkStart w:id="300" w:name="_Toc306278500"/>
      <w:bookmarkStart w:id="301" w:name="_Toc306278613"/>
      <w:bookmarkStart w:id="302" w:name="_Toc306279452"/>
      <w:bookmarkStart w:id="303" w:name="_Toc367693388"/>
      <w:bookmarkStart w:id="304" w:name="_Toc378261639"/>
      <w:bookmarkStart w:id="305" w:name="_Toc378262907"/>
      <w:bookmarkStart w:id="306" w:name="_Toc378263036"/>
      <w:r w:rsidRPr="007555B4">
        <w:rPr>
          <w:sz w:val="28"/>
          <w:szCs w:val="28"/>
        </w:rPr>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14:paraId="1AC10852" w14:textId="77777777" w:rsidR="00814A6B" w:rsidRPr="007555B4" w:rsidRDefault="00814A6B" w:rsidP="00814A6B">
      <w:pPr>
        <w:rPr>
          <w:rFonts w:eastAsia="MS Mincho"/>
          <w:sz w:val="28"/>
          <w:szCs w:val="28"/>
        </w:rPr>
      </w:pPr>
      <w:bookmarkStart w:id="307" w:name="_Toc378261666"/>
      <w:bookmarkStart w:id="308" w:name="_Toc378262659"/>
      <w:bookmarkStart w:id="309" w:name="_Toc378262934"/>
      <w:bookmarkStart w:id="310" w:name="_Toc378263063"/>
      <w:bookmarkEnd w:id="299"/>
      <w:bookmarkEnd w:id="300"/>
      <w:bookmarkEnd w:id="301"/>
      <w:bookmarkEnd w:id="302"/>
      <w:bookmarkEnd w:id="303"/>
      <w:bookmarkEnd w:id="304"/>
      <w:bookmarkEnd w:id="305"/>
      <w:bookmarkEnd w:id="306"/>
    </w:p>
    <w:p w14:paraId="7A68E556" w14:textId="77777777" w:rsidR="00814A6B" w:rsidRPr="007555B4" w:rsidRDefault="00814A6B" w:rsidP="00814A6B">
      <w:pPr>
        <w:keepNext/>
        <w:numPr>
          <w:ilvl w:val="0"/>
          <w:numId w:val="44"/>
        </w:numPr>
        <w:tabs>
          <w:tab w:val="num" w:pos="432"/>
        </w:tabs>
        <w:spacing w:before="240" w:after="120"/>
        <w:ind w:left="432" w:hanging="432"/>
        <w:jc w:val="both"/>
        <w:outlineLvl w:val="0"/>
        <w:rPr>
          <w:rFonts w:eastAsia="MS Mincho"/>
          <w:b/>
          <w:bCs/>
          <w:kern w:val="32"/>
          <w:sz w:val="28"/>
          <w:szCs w:val="28"/>
        </w:rPr>
      </w:pPr>
      <w:bookmarkStart w:id="311" w:name="_Toc20740284"/>
      <w:bookmarkStart w:id="312" w:name="_Toc67570128"/>
      <w:r w:rsidRPr="007555B4">
        <w:rPr>
          <w:rFonts w:eastAsia="MS Mincho"/>
          <w:b/>
          <w:bCs/>
          <w:kern w:val="32"/>
          <w:sz w:val="28"/>
          <w:szCs w:val="28"/>
        </w:rPr>
        <w:t xml:space="preserve">Технические требования к </w:t>
      </w:r>
      <w:bookmarkEnd w:id="307"/>
      <w:bookmarkEnd w:id="308"/>
      <w:bookmarkEnd w:id="309"/>
      <w:bookmarkEnd w:id="310"/>
      <w:r w:rsidRPr="007555B4">
        <w:rPr>
          <w:rFonts w:eastAsia="MS Mincho"/>
          <w:b/>
          <w:bCs/>
          <w:kern w:val="32"/>
          <w:sz w:val="28"/>
          <w:szCs w:val="28"/>
        </w:rPr>
        <w:t>модульному блок-контейнеру</w:t>
      </w:r>
      <w:bookmarkEnd w:id="311"/>
      <w:bookmarkEnd w:id="312"/>
      <w:r w:rsidRPr="007555B4">
        <w:rPr>
          <w:rFonts w:eastAsia="MS Mincho"/>
          <w:b/>
          <w:bCs/>
          <w:kern w:val="32"/>
          <w:sz w:val="28"/>
          <w:szCs w:val="28"/>
        </w:rPr>
        <w:t xml:space="preserve"> </w:t>
      </w:r>
    </w:p>
    <w:p w14:paraId="2533133F" w14:textId="77777777" w:rsidR="00814A6B" w:rsidRPr="007555B4" w:rsidRDefault="00814A6B" w:rsidP="00814A6B">
      <w:pPr>
        <w:keepNext/>
        <w:numPr>
          <w:ilvl w:val="1"/>
          <w:numId w:val="44"/>
        </w:numPr>
        <w:spacing w:before="240" w:after="60"/>
        <w:ind w:hanging="11"/>
        <w:outlineLvl w:val="1"/>
        <w:rPr>
          <w:rFonts w:eastAsia="MS Mincho"/>
          <w:b/>
          <w:bCs/>
          <w:sz w:val="28"/>
          <w:szCs w:val="28"/>
        </w:rPr>
      </w:pPr>
      <w:bookmarkStart w:id="313" w:name="_Toc20740285"/>
      <w:bookmarkStart w:id="314" w:name="_Toc67570129"/>
      <w:bookmarkStart w:id="315" w:name="_Toc316565954"/>
      <w:bookmarkStart w:id="316" w:name="_Toc378261667"/>
      <w:bookmarkStart w:id="317" w:name="_Toc378262935"/>
      <w:bookmarkStart w:id="318" w:name="_Toc378263064"/>
      <w:r w:rsidRPr="007555B4">
        <w:rPr>
          <w:rFonts w:eastAsia="MS Mincho"/>
          <w:b/>
          <w:bCs/>
          <w:sz w:val="28"/>
          <w:szCs w:val="28"/>
        </w:rPr>
        <w:t>Описание модульного блок-контейнера</w:t>
      </w:r>
      <w:bookmarkEnd w:id="313"/>
      <w:bookmarkEnd w:id="314"/>
    </w:p>
    <w:p w14:paraId="33762D3B" w14:textId="77777777" w:rsidR="00814A6B" w:rsidRPr="007555B4" w:rsidRDefault="00814A6B" w:rsidP="00814A6B">
      <w:pPr>
        <w:ind w:firstLine="432"/>
        <w:jc w:val="both"/>
        <w:rPr>
          <w:sz w:val="28"/>
          <w:szCs w:val="28"/>
        </w:rPr>
      </w:pPr>
      <w:r>
        <w:rPr>
          <w:sz w:val="28"/>
          <w:szCs w:val="28"/>
        </w:rPr>
        <w:t xml:space="preserve">Модульный блок-контейнер </w:t>
      </w:r>
      <w:r w:rsidRPr="007555B4">
        <w:rPr>
          <w:sz w:val="28"/>
          <w:szCs w:val="28"/>
        </w:rPr>
        <w:t xml:space="preserve">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14:paraId="57B20600" w14:textId="77777777" w:rsidR="00814A6B" w:rsidRPr="007555B4" w:rsidRDefault="00814A6B" w:rsidP="00814A6B">
      <w:pPr>
        <w:ind w:firstLine="432"/>
        <w:jc w:val="both"/>
        <w:rPr>
          <w:sz w:val="28"/>
          <w:szCs w:val="28"/>
        </w:rPr>
      </w:pPr>
      <w:r w:rsidRPr="007555B4">
        <w:rPr>
          <w:sz w:val="28"/>
          <w:szCs w:val="28"/>
        </w:rPr>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r>
        <w:rPr>
          <w:sz w:val="28"/>
          <w:szCs w:val="28"/>
        </w:rPr>
        <w:t>.</w:t>
      </w:r>
    </w:p>
    <w:p w14:paraId="639D1879" w14:textId="77777777" w:rsidR="00814A6B" w:rsidRPr="007555B4" w:rsidRDefault="00814A6B" w:rsidP="00814A6B">
      <w:pPr>
        <w:ind w:firstLine="432"/>
        <w:jc w:val="both"/>
        <w:rPr>
          <w:sz w:val="28"/>
          <w:szCs w:val="28"/>
        </w:rPr>
      </w:pPr>
      <w:r w:rsidRPr="007555B4">
        <w:rPr>
          <w:sz w:val="28"/>
          <w:szCs w:val="28"/>
        </w:rPr>
        <w:t>Срок службы МБК до замены или капитального ремонта не менее 20</w:t>
      </w:r>
      <w:r>
        <w:rPr>
          <w:sz w:val="28"/>
          <w:szCs w:val="28"/>
        </w:rPr>
        <w:t xml:space="preserve"> </w:t>
      </w:r>
      <w:r w:rsidRPr="007555B4">
        <w:rPr>
          <w:sz w:val="28"/>
          <w:szCs w:val="28"/>
        </w:rPr>
        <w:t>лет.</w:t>
      </w:r>
    </w:p>
    <w:p w14:paraId="1CC0B812" w14:textId="77777777" w:rsidR="00814A6B" w:rsidRPr="007555B4" w:rsidRDefault="00814A6B" w:rsidP="00814A6B">
      <w:pPr>
        <w:rPr>
          <w:rFonts w:eastAsia="MS Mincho"/>
          <w:sz w:val="28"/>
          <w:szCs w:val="28"/>
        </w:rPr>
      </w:pPr>
    </w:p>
    <w:p w14:paraId="28624369" w14:textId="77777777" w:rsidR="00814A6B" w:rsidRPr="007555B4" w:rsidRDefault="00814A6B" w:rsidP="00814A6B">
      <w:pPr>
        <w:keepNext/>
        <w:numPr>
          <w:ilvl w:val="1"/>
          <w:numId w:val="44"/>
        </w:numPr>
        <w:spacing w:before="240" w:after="60"/>
        <w:ind w:hanging="11"/>
        <w:outlineLvl w:val="1"/>
        <w:rPr>
          <w:rFonts w:eastAsia="MS Mincho"/>
          <w:b/>
          <w:bCs/>
          <w:sz w:val="28"/>
          <w:szCs w:val="28"/>
          <w:lang w:val="en-US"/>
        </w:rPr>
      </w:pPr>
      <w:bookmarkStart w:id="319" w:name="_Toc20740286"/>
      <w:bookmarkStart w:id="320" w:name="_Toc67570130"/>
      <w:r w:rsidRPr="007555B4">
        <w:rPr>
          <w:rFonts w:eastAsia="MS Mincho"/>
          <w:b/>
          <w:bCs/>
          <w:sz w:val="28"/>
          <w:szCs w:val="28"/>
        </w:rPr>
        <w:t>Требования к конструкции</w:t>
      </w:r>
      <w:bookmarkEnd w:id="319"/>
      <w:bookmarkEnd w:id="320"/>
    </w:p>
    <w:p w14:paraId="5CC0E7D0" w14:textId="77777777" w:rsidR="00814A6B" w:rsidRPr="00975959" w:rsidRDefault="00814A6B" w:rsidP="00814A6B">
      <w:pPr>
        <w:ind w:firstLine="432"/>
        <w:jc w:val="both"/>
        <w:rPr>
          <w:sz w:val="28"/>
          <w:szCs w:val="28"/>
        </w:rPr>
      </w:pPr>
      <w:bookmarkStart w:id="321" w:name="_Toc12894037"/>
      <w:r w:rsidRPr="00975959">
        <w:rPr>
          <w:sz w:val="28"/>
          <w:szCs w:val="28"/>
        </w:rPr>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321"/>
      <w:r>
        <w:rPr>
          <w:sz w:val="28"/>
          <w:szCs w:val="28"/>
        </w:rPr>
        <w:t>.</w:t>
      </w:r>
    </w:p>
    <w:p w14:paraId="6F89FA24" w14:textId="77777777" w:rsidR="00814A6B" w:rsidRDefault="00814A6B" w:rsidP="00814A6B">
      <w:pPr>
        <w:ind w:firstLine="432"/>
        <w:jc w:val="both"/>
        <w:rPr>
          <w:sz w:val="28"/>
          <w:szCs w:val="28"/>
        </w:rPr>
      </w:pPr>
    </w:p>
    <w:p w14:paraId="1B4E2048" w14:textId="77777777" w:rsidR="00814A6B" w:rsidRPr="007555B4" w:rsidRDefault="00814A6B" w:rsidP="00814A6B">
      <w:pPr>
        <w:pStyle w:val="a5"/>
        <w:keepNext/>
        <w:numPr>
          <w:ilvl w:val="1"/>
          <w:numId w:val="44"/>
        </w:numPr>
        <w:spacing w:before="240" w:after="60"/>
        <w:outlineLvl w:val="1"/>
        <w:rPr>
          <w:rFonts w:eastAsia="MS Mincho"/>
          <w:bCs/>
          <w:sz w:val="28"/>
          <w:szCs w:val="28"/>
        </w:rPr>
      </w:pPr>
      <w:bookmarkStart w:id="322" w:name="_Toc12894038"/>
      <w:bookmarkStart w:id="323" w:name="_Toc20740287"/>
      <w:bookmarkStart w:id="324" w:name="_Toc67570131"/>
      <w:r w:rsidRPr="007555B4">
        <w:rPr>
          <w:b/>
          <w:sz w:val="28"/>
          <w:szCs w:val="18"/>
        </w:rPr>
        <w:t>Габаритные размеры</w:t>
      </w:r>
      <w:r w:rsidRPr="007555B4">
        <w:rPr>
          <w:rFonts w:eastAsia="MS Mincho"/>
          <w:bCs/>
          <w:sz w:val="28"/>
          <w:szCs w:val="28"/>
        </w:rPr>
        <w:t>:</w:t>
      </w:r>
      <w:bookmarkEnd w:id="322"/>
      <w:bookmarkEnd w:id="323"/>
      <w:bookmarkEnd w:id="324"/>
    </w:p>
    <w:p w14:paraId="1F391E89" w14:textId="77777777" w:rsidR="00814A6B" w:rsidRPr="007555B4" w:rsidRDefault="00814A6B" w:rsidP="00814A6B">
      <w:pPr>
        <w:keepNext/>
        <w:spacing w:before="240" w:after="60"/>
        <w:ind w:left="360" w:hanging="360"/>
        <w:jc w:val="right"/>
        <w:outlineLvl w:val="1"/>
        <w:rPr>
          <w:rFonts w:eastAsia="MS Mincho"/>
          <w:bCs/>
          <w:sz w:val="28"/>
          <w:szCs w:val="28"/>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814A6B" w:rsidRPr="007555B4" w14:paraId="1DAEA655" w14:textId="77777777" w:rsidTr="00337FC4">
        <w:trPr>
          <w:trHeight w:val="260"/>
        </w:trPr>
        <w:tc>
          <w:tcPr>
            <w:tcW w:w="1136" w:type="dxa"/>
            <w:vMerge w:val="restart"/>
            <w:shd w:val="clear" w:color="auto" w:fill="A6A6A6"/>
            <w:vAlign w:val="center"/>
          </w:tcPr>
          <w:p w14:paraId="6D551FF8" w14:textId="77777777" w:rsidR="00814A6B" w:rsidRPr="00960F42" w:rsidRDefault="00814A6B" w:rsidP="00337FC4">
            <w:pPr>
              <w:jc w:val="center"/>
              <w:rPr>
                <w:rFonts w:eastAsia="MS Mincho"/>
                <w:b/>
              </w:rPr>
            </w:pPr>
            <w:r w:rsidRPr="00960F42">
              <w:rPr>
                <w:rFonts w:eastAsia="MS Mincho"/>
                <w:b/>
              </w:rPr>
              <w:t>Тип</w:t>
            </w:r>
          </w:p>
        </w:tc>
        <w:tc>
          <w:tcPr>
            <w:tcW w:w="4381" w:type="dxa"/>
            <w:gridSpan w:val="3"/>
            <w:shd w:val="clear" w:color="auto" w:fill="A6A6A6"/>
            <w:vAlign w:val="center"/>
          </w:tcPr>
          <w:p w14:paraId="75B861C1" w14:textId="77777777" w:rsidR="00814A6B" w:rsidRPr="00960F42" w:rsidRDefault="00814A6B" w:rsidP="00337FC4">
            <w:pPr>
              <w:ind w:left="-108"/>
              <w:jc w:val="center"/>
              <w:rPr>
                <w:rFonts w:eastAsia="MS Mincho"/>
                <w:b/>
              </w:rPr>
            </w:pPr>
            <w:r w:rsidRPr="00960F42">
              <w:rPr>
                <w:rFonts w:eastAsia="MS Mincho"/>
                <w:b/>
              </w:rPr>
              <w:t>Габариты внешние, мм</w:t>
            </w:r>
          </w:p>
        </w:tc>
        <w:tc>
          <w:tcPr>
            <w:tcW w:w="4218" w:type="dxa"/>
            <w:gridSpan w:val="3"/>
            <w:shd w:val="clear" w:color="auto" w:fill="A6A6A6"/>
            <w:vAlign w:val="center"/>
          </w:tcPr>
          <w:p w14:paraId="3D8B2246" w14:textId="77777777" w:rsidR="00814A6B" w:rsidRPr="00960F42" w:rsidRDefault="00814A6B" w:rsidP="00337FC4">
            <w:pPr>
              <w:ind w:left="-108" w:right="-108"/>
              <w:jc w:val="center"/>
              <w:rPr>
                <w:rFonts w:eastAsia="MS Mincho"/>
                <w:b/>
              </w:rPr>
            </w:pPr>
            <w:r w:rsidRPr="00960F42">
              <w:rPr>
                <w:rFonts w:eastAsia="MS Mincho"/>
                <w:b/>
              </w:rPr>
              <w:t>Габариты внутренние, мм</w:t>
            </w:r>
          </w:p>
        </w:tc>
      </w:tr>
      <w:tr w:rsidR="00814A6B" w:rsidRPr="007555B4" w14:paraId="157C6A57" w14:textId="77777777" w:rsidTr="00337FC4">
        <w:trPr>
          <w:trHeight w:val="274"/>
        </w:trPr>
        <w:tc>
          <w:tcPr>
            <w:tcW w:w="1136" w:type="dxa"/>
            <w:vMerge/>
            <w:shd w:val="clear" w:color="auto" w:fill="A6A6A6"/>
            <w:vAlign w:val="center"/>
          </w:tcPr>
          <w:p w14:paraId="502FC89F" w14:textId="77777777" w:rsidR="00814A6B" w:rsidRPr="00960F42" w:rsidRDefault="00814A6B" w:rsidP="00337FC4">
            <w:pPr>
              <w:jc w:val="center"/>
              <w:rPr>
                <w:rFonts w:eastAsia="MS Mincho"/>
                <w:b/>
              </w:rPr>
            </w:pPr>
          </w:p>
        </w:tc>
        <w:tc>
          <w:tcPr>
            <w:tcW w:w="1617" w:type="dxa"/>
            <w:shd w:val="clear" w:color="auto" w:fill="A6A6A6"/>
            <w:vAlign w:val="center"/>
          </w:tcPr>
          <w:p w14:paraId="54304903" w14:textId="77777777" w:rsidR="00814A6B" w:rsidRPr="00960F42" w:rsidRDefault="00814A6B" w:rsidP="00337FC4">
            <w:pPr>
              <w:ind w:left="-108"/>
              <w:jc w:val="center"/>
              <w:rPr>
                <w:rFonts w:eastAsia="MS Mincho"/>
                <w:b/>
              </w:rPr>
            </w:pPr>
            <w:r w:rsidRPr="00960F42">
              <w:rPr>
                <w:rFonts w:eastAsia="MS Mincho"/>
                <w:b/>
              </w:rPr>
              <w:t>Ширина*</w:t>
            </w:r>
          </w:p>
        </w:tc>
        <w:tc>
          <w:tcPr>
            <w:tcW w:w="1307" w:type="dxa"/>
            <w:shd w:val="clear" w:color="auto" w:fill="A6A6A6"/>
            <w:vAlign w:val="center"/>
          </w:tcPr>
          <w:p w14:paraId="5B6DDC58" w14:textId="77777777" w:rsidR="00814A6B" w:rsidRPr="00960F42" w:rsidRDefault="00814A6B" w:rsidP="00337FC4">
            <w:pPr>
              <w:jc w:val="center"/>
              <w:rPr>
                <w:rFonts w:eastAsia="MS Mincho"/>
                <w:b/>
              </w:rPr>
            </w:pPr>
            <w:r w:rsidRPr="00960F42">
              <w:rPr>
                <w:rFonts w:eastAsia="MS Mincho"/>
                <w:b/>
              </w:rPr>
              <w:t>Длина*</w:t>
            </w:r>
          </w:p>
        </w:tc>
        <w:tc>
          <w:tcPr>
            <w:tcW w:w="1456" w:type="dxa"/>
            <w:shd w:val="clear" w:color="auto" w:fill="A6A6A6"/>
            <w:vAlign w:val="center"/>
          </w:tcPr>
          <w:p w14:paraId="20AAF729" w14:textId="77777777" w:rsidR="00814A6B" w:rsidRPr="00960F42" w:rsidRDefault="00814A6B" w:rsidP="00337FC4">
            <w:pPr>
              <w:jc w:val="center"/>
              <w:rPr>
                <w:rFonts w:eastAsia="MS Mincho"/>
                <w:b/>
              </w:rPr>
            </w:pPr>
            <w:r w:rsidRPr="00960F42">
              <w:rPr>
                <w:rFonts w:eastAsia="MS Mincho"/>
                <w:b/>
              </w:rPr>
              <w:t>Высота*</w:t>
            </w:r>
          </w:p>
        </w:tc>
        <w:tc>
          <w:tcPr>
            <w:tcW w:w="1460" w:type="dxa"/>
            <w:shd w:val="clear" w:color="auto" w:fill="A6A6A6"/>
            <w:vAlign w:val="center"/>
          </w:tcPr>
          <w:p w14:paraId="59D8958B" w14:textId="77777777" w:rsidR="00814A6B" w:rsidRPr="00960F42" w:rsidRDefault="00814A6B" w:rsidP="00337FC4">
            <w:pPr>
              <w:jc w:val="center"/>
              <w:rPr>
                <w:rFonts w:eastAsia="MS Mincho"/>
                <w:b/>
              </w:rPr>
            </w:pPr>
            <w:r w:rsidRPr="00960F42">
              <w:rPr>
                <w:rFonts w:eastAsia="MS Mincho"/>
                <w:b/>
              </w:rPr>
              <w:t>Ширина</w:t>
            </w:r>
          </w:p>
        </w:tc>
        <w:tc>
          <w:tcPr>
            <w:tcW w:w="1459" w:type="dxa"/>
            <w:shd w:val="clear" w:color="auto" w:fill="A6A6A6"/>
            <w:vAlign w:val="center"/>
          </w:tcPr>
          <w:p w14:paraId="64EDD16E" w14:textId="77777777" w:rsidR="00814A6B" w:rsidRPr="00960F42" w:rsidRDefault="00814A6B" w:rsidP="00337FC4">
            <w:pPr>
              <w:jc w:val="center"/>
              <w:rPr>
                <w:rFonts w:eastAsia="MS Mincho"/>
                <w:b/>
              </w:rPr>
            </w:pPr>
            <w:r w:rsidRPr="00960F42">
              <w:rPr>
                <w:rFonts w:eastAsia="MS Mincho"/>
                <w:b/>
              </w:rPr>
              <w:t>Длина</w:t>
            </w:r>
          </w:p>
        </w:tc>
        <w:tc>
          <w:tcPr>
            <w:tcW w:w="1298" w:type="dxa"/>
            <w:shd w:val="clear" w:color="auto" w:fill="A6A6A6"/>
            <w:vAlign w:val="center"/>
          </w:tcPr>
          <w:p w14:paraId="1288644C" w14:textId="77777777" w:rsidR="00814A6B" w:rsidRPr="00960F42" w:rsidRDefault="00814A6B" w:rsidP="00337FC4">
            <w:pPr>
              <w:ind w:right="-108"/>
              <w:jc w:val="center"/>
              <w:rPr>
                <w:rFonts w:eastAsia="MS Mincho"/>
                <w:b/>
              </w:rPr>
            </w:pPr>
            <w:r w:rsidRPr="00960F42">
              <w:rPr>
                <w:rFonts w:eastAsia="MS Mincho"/>
                <w:b/>
              </w:rPr>
              <w:t>Высота</w:t>
            </w:r>
          </w:p>
        </w:tc>
      </w:tr>
      <w:tr w:rsidR="00814A6B" w:rsidRPr="007555B4" w14:paraId="5CA9B348" w14:textId="77777777" w:rsidTr="00337FC4">
        <w:trPr>
          <w:trHeight w:val="289"/>
        </w:trPr>
        <w:tc>
          <w:tcPr>
            <w:tcW w:w="1136" w:type="dxa"/>
            <w:vAlign w:val="center"/>
          </w:tcPr>
          <w:p w14:paraId="61083DF5" w14:textId="77777777" w:rsidR="00814A6B" w:rsidRPr="007555B4" w:rsidRDefault="00814A6B" w:rsidP="00337FC4">
            <w:pPr>
              <w:jc w:val="center"/>
              <w:rPr>
                <w:rFonts w:eastAsia="MS Mincho"/>
                <w:sz w:val="26"/>
                <w:szCs w:val="26"/>
              </w:rPr>
            </w:pPr>
            <w:r w:rsidRPr="007555B4">
              <w:rPr>
                <w:rFonts w:eastAsia="MS Mincho"/>
                <w:sz w:val="26"/>
                <w:szCs w:val="26"/>
              </w:rPr>
              <w:t>Тип 1</w:t>
            </w:r>
          </w:p>
        </w:tc>
        <w:tc>
          <w:tcPr>
            <w:tcW w:w="1617" w:type="dxa"/>
            <w:vAlign w:val="center"/>
          </w:tcPr>
          <w:p w14:paraId="143DBC3E" w14:textId="77777777" w:rsidR="00814A6B" w:rsidRPr="007555B4" w:rsidRDefault="00814A6B" w:rsidP="00337FC4">
            <w:pPr>
              <w:ind w:left="-108"/>
              <w:jc w:val="center"/>
              <w:rPr>
                <w:rFonts w:eastAsia="MS Mincho"/>
                <w:sz w:val="26"/>
                <w:szCs w:val="26"/>
              </w:rPr>
            </w:pPr>
            <w:r w:rsidRPr="007555B4">
              <w:rPr>
                <w:rFonts w:eastAsia="MS Mincho"/>
                <w:sz w:val="26"/>
                <w:szCs w:val="26"/>
              </w:rPr>
              <w:t>3000</w:t>
            </w:r>
          </w:p>
        </w:tc>
        <w:tc>
          <w:tcPr>
            <w:tcW w:w="1307" w:type="dxa"/>
            <w:vAlign w:val="center"/>
          </w:tcPr>
          <w:p w14:paraId="1F6B6101" w14:textId="77777777" w:rsidR="00814A6B" w:rsidRPr="007555B4" w:rsidRDefault="00814A6B" w:rsidP="00337FC4">
            <w:pPr>
              <w:ind w:left="-108"/>
              <w:jc w:val="center"/>
              <w:rPr>
                <w:rFonts w:eastAsia="MS Mincho"/>
                <w:sz w:val="26"/>
                <w:szCs w:val="26"/>
              </w:rPr>
            </w:pPr>
            <w:r w:rsidRPr="007555B4">
              <w:rPr>
                <w:rFonts w:eastAsia="MS Mincho"/>
                <w:sz w:val="26"/>
                <w:szCs w:val="26"/>
              </w:rPr>
              <w:t>7000</w:t>
            </w:r>
          </w:p>
        </w:tc>
        <w:tc>
          <w:tcPr>
            <w:tcW w:w="1456" w:type="dxa"/>
            <w:vAlign w:val="center"/>
          </w:tcPr>
          <w:p w14:paraId="75752BF7" w14:textId="77777777" w:rsidR="00814A6B" w:rsidRPr="007555B4" w:rsidRDefault="00814A6B" w:rsidP="00337FC4">
            <w:pPr>
              <w:ind w:left="-108"/>
              <w:jc w:val="center"/>
              <w:rPr>
                <w:rFonts w:eastAsia="MS Mincho"/>
                <w:sz w:val="26"/>
                <w:szCs w:val="26"/>
              </w:rPr>
            </w:pPr>
            <w:r w:rsidRPr="007555B4">
              <w:rPr>
                <w:rFonts w:eastAsia="MS Mincho"/>
                <w:sz w:val="26"/>
                <w:szCs w:val="26"/>
              </w:rPr>
              <w:t>2750</w:t>
            </w:r>
          </w:p>
        </w:tc>
        <w:tc>
          <w:tcPr>
            <w:tcW w:w="1460" w:type="dxa"/>
            <w:vAlign w:val="center"/>
          </w:tcPr>
          <w:p w14:paraId="2B24A34F" w14:textId="77777777" w:rsidR="00814A6B" w:rsidRPr="007555B4" w:rsidRDefault="00814A6B" w:rsidP="00337FC4">
            <w:pPr>
              <w:ind w:left="-108"/>
              <w:jc w:val="center"/>
              <w:rPr>
                <w:rFonts w:eastAsia="MS Mincho"/>
                <w:sz w:val="26"/>
                <w:szCs w:val="26"/>
              </w:rPr>
            </w:pPr>
            <w:r>
              <w:rPr>
                <w:rFonts w:eastAsia="MS Mincho"/>
                <w:sz w:val="26"/>
                <w:szCs w:val="26"/>
              </w:rPr>
              <w:t>27</w:t>
            </w:r>
            <w:r w:rsidRPr="007555B4">
              <w:rPr>
                <w:rFonts w:eastAsia="MS Mincho"/>
                <w:sz w:val="26"/>
                <w:szCs w:val="26"/>
              </w:rPr>
              <w:t>00</w:t>
            </w:r>
          </w:p>
        </w:tc>
        <w:tc>
          <w:tcPr>
            <w:tcW w:w="1459" w:type="dxa"/>
            <w:vAlign w:val="center"/>
          </w:tcPr>
          <w:p w14:paraId="3799DBDA" w14:textId="77777777" w:rsidR="00814A6B" w:rsidRPr="007555B4" w:rsidRDefault="00814A6B" w:rsidP="00337FC4">
            <w:pPr>
              <w:ind w:left="-108"/>
              <w:jc w:val="center"/>
              <w:rPr>
                <w:rFonts w:eastAsia="MS Mincho"/>
                <w:sz w:val="26"/>
                <w:szCs w:val="26"/>
              </w:rPr>
            </w:pPr>
            <w:r>
              <w:rPr>
                <w:rFonts w:eastAsia="MS Mincho"/>
                <w:sz w:val="26"/>
                <w:szCs w:val="26"/>
              </w:rPr>
              <w:t>67</w:t>
            </w:r>
            <w:r w:rsidRPr="007555B4">
              <w:rPr>
                <w:rFonts w:eastAsia="MS Mincho"/>
                <w:sz w:val="26"/>
                <w:szCs w:val="26"/>
              </w:rPr>
              <w:t>00</w:t>
            </w:r>
          </w:p>
        </w:tc>
        <w:tc>
          <w:tcPr>
            <w:tcW w:w="1298" w:type="dxa"/>
            <w:vAlign w:val="center"/>
          </w:tcPr>
          <w:p w14:paraId="2493FEFB" w14:textId="77777777" w:rsidR="00814A6B" w:rsidRPr="007555B4" w:rsidRDefault="00814A6B" w:rsidP="00337FC4">
            <w:pPr>
              <w:ind w:left="-108"/>
              <w:jc w:val="center"/>
              <w:rPr>
                <w:rFonts w:eastAsia="MS Mincho"/>
                <w:sz w:val="26"/>
                <w:szCs w:val="26"/>
              </w:rPr>
            </w:pPr>
            <w:r w:rsidRPr="007555B4">
              <w:rPr>
                <w:rFonts w:eastAsia="MS Mincho"/>
                <w:sz w:val="26"/>
                <w:szCs w:val="26"/>
              </w:rPr>
              <w:t>2</w:t>
            </w:r>
            <w:r>
              <w:rPr>
                <w:rFonts w:eastAsia="MS Mincho"/>
                <w:sz w:val="26"/>
                <w:szCs w:val="26"/>
              </w:rPr>
              <w:t>2</w:t>
            </w:r>
            <w:r w:rsidRPr="007555B4">
              <w:rPr>
                <w:rFonts w:eastAsia="MS Mincho"/>
                <w:sz w:val="26"/>
                <w:szCs w:val="26"/>
              </w:rPr>
              <w:t>50</w:t>
            </w:r>
          </w:p>
        </w:tc>
      </w:tr>
    </w:tbl>
    <w:p w14:paraId="754FB1A9" w14:textId="77777777" w:rsidR="00814A6B" w:rsidRPr="007555B4" w:rsidRDefault="00814A6B" w:rsidP="00814A6B">
      <w:pPr>
        <w:rPr>
          <w:rFonts w:eastAsia="MS Mincho"/>
          <w:sz w:val="28"/>
          <w:szCs w:val="28"/>
        </w:rPr>
      </w:pPr>
    </w:p>
    <w:p w14:paraId="0D5F9ECD" w14:textId="77777777" w:rsidR="00814A6B" w:rsidRPr="007555B4" w:rsidRDefault="00814A6B" w:rsidP="00814A6B">
      <w:pPr>
        <w:ind w:left="786"/>
        <w:jc w:val="right"/>
        <w:rPr>
          <w:rFonts w:eastAsia="MS Mincho"/>
          <w:sz w:val="28"/>
          <w:szCs w:val="28"/>
        </w:rPr>
      </w:pPr>
      <w:r w:rsidRPr="007555B4">
        <w:rPr>
          <w:rFonts w:eastAsia="MS Mincho"/>
          <w:sz w:val="28"/>
          <w:szCs w:val="28"/>
        </w:rPr>
        <w:t>* - габарит по проекции, не более</w:t>
      </w:r>
    </w:p>
    <w:p w14:paraId="285BE26F" w14:textId="77777777" w:rsidR="00814A6B" w:rsidRPr="007555B4" w:rsidRDefault="00814A6B" w:rsidP="00814A6B">
      <w:pPr>
        <w:pStyle w:val="a5"/>
        <w:keepNext/>
        <w:numPr>
          <w:ilvl w:val="1"/>
          <w:numId w:val="44"/>
        </w:numPr>
        <w:spacing w:before="240" w:after="60"/>
        <w:outlineLvl w:val="1"/>
        <w:rPr>
          <w:rFonts w:eastAsia="MS Mincho"/>
          <w:b/>
          <w:bCs/>
          <w:sz w:val="28"/>
          <w:szCs w:val="28"/>
        </w:rPr>
      </w:pPr>
      <w:bookmarkStart w:id="325" w:name="_Toc12894040"/>
      <w:bookmarkStart w:id="326" w:name="_Toc20740288"/>
      <w:bookmarkStart w:id="327" w:name="_Toc67570132"/>
      <w:r w:rsidRPr="007555B4">
        <w:rPr>
          <w:rFonts w:eastAsia="MS Mincho"/>
          <w:b/>
          <w:bCs/>
          <w:sz w:val="28"/>
          <w:szCs w:val="28"/>
        </w:rPr>
        <w:t>Каркас контейнера</w:t>
      </w:r>
      <w:bookmarkEnd w:id="325"/>
      <w:bookmarkEnd w:id="326"/>
      <w:bookmarkEnd w:id="327"/>
    </w:p>
    <w:p w14:paraId="680A8C7F" w14:textId="77777777" w:rsidR="00814A6B" w:rsidRPr="007555B4" w:rsidRDefault="00814A6B" w:rsidP="00814A6B">
      <w:pPr>
        <w:pStyle w:val="a5"/>
        <w:ind w:left="644"/>
        <w:jc w:val="both"/>
        <w:rPr>
          <w:sz w:val="28"/>
          <w:szCs w:val="28"/>
        </w:rPr>
      </w:pPr>
      <w:r w:rsidRPr="007555B4">
        <w:rPr>
          <w:sz w:val="28"/>
          <w:szCs w:val="28"/>
        </w:rPr>
        <w:t>Каркас цельнометаллический сварной из сортового проката</w:t>
      </w:r>
      <w:r>
        <w:rPr>
          <w:sz w:val="28"/>
          <w:szCs w:val="28"/>
        </w:rPr>
        <w:t>.</w:t>
      </w:r>
      <w:r w:rsidRPr="007555B4">
        <w:rPr>
          <w:sz w:val="28"/>
          <w:szCs w:val="28"/>
        </w:rPr>
        <w:t xml:space="preserve"> </w:t>
      </w:r>
    </w:p>
    <w:p w14:paraId="77BCCB9C" w14:textId="77777777" w:rsidR="00814A6B" w:rsidRPr="007555B4" w:rsidRDefault="00814A6B" w:rsidP="00814A6B">
      <w:pPr>
        <w:pStyle w:val="a5"/>
        <w:ind w:left="644"/>
        <w:jc w:val="both"/>
        <w:rPr>
          <w:rStyle w:val="FontStyle16"/>
          <w:sz w:val="28"/>
          <w:szCs w:val="28"/>
        </w:rPr>
      </w:pPr>
      <w:r w:rsidRPr="007555B4">
        <w:rPr>
          <w:rStyle w:val="FontStyle16"/>
          <w:sz w:val="28"/>
          <w:szCs w:val="28"/>
        </w:rPr>
        <w:t xml:space="preserve">В качестве </w:t>
      </w:r>
      <w:r>
        <w:rPr>
          <w:rStyle w:val="FontStyle16"/>
          <w:sz w:val="28"/>
          <w:szCs w:val="28"/>
        </w:rPr>
        <w:t>основания (рамы)</w:t>
      </w:r>
      <w:r w:rsidRPr="007555B4">
        <w:rPr>
          <w:rStyle w:val="FontStyle16"/>
          <w:sz w:val="28"/>
          <w:szCs w:val="28"/>
        </w:rPr>
        <w:t xml:space="preserve"> нижн</w:t>
      </w:r>
      <w:r>
        <w:rPr>
          <w:rStyle w:val="FontStyle16"/>
          <w:sz w:val="28"/>
          <w:szCs w:val="28"/>
        </w:rPr>
        <w:t>его</w:t>
      </w:r>
      <w:r w:rsidRPr="007555B4">
        <w:rPr>
          <w:rStyle w:val="FontStyle16"/>
          <w:sz w:val="28"/>
          <w:szCs w:val="28"/>
        </w:rPr>
        <w:t xml:space="preserve"> и верхн</w:t>
      </w:r>
      <w:r>
        <w:rPr>
          <w:rStyle w:val="FontStyle16"/>
          <w:sz w:val="28"/>
          <w:szCs w:val="28"/>
        </w:rPr>
        <w:t>его</w:t>
      </w:r>
      <w:r w:rsidRPr="007555B4">
        <w:rPr>
          <w:rStyle w:val="FontStyle16"/>
          <w:sz w:val="28"/>
          <w:szCs w:val="28"/>
        </w:rPr>
        <w:t xml:space="preserve"> каркас</w:t>
      </w:r>
      <w:r>
        <w:rPr>
          <w:rStyle w:val="FontStyle16"/>
          <w:sz w:val="28"/>
          <w:szCs w:val="28"/>
        </w:rPr>
        <w:t>а</w:t>
      </w:r>
      <w:r w:rsidRPr="007555B4">
        <w:rPr>
          <w:rStyle w:val="FontStyle16"/>
          <w:sz w:val="28"/>
          <w:szCs w:val="28"/>
        </w:rPr>
        <w:t xml:space="preserve"> используется швеллер 12</w:t>
      </w:r>
      <w:r>
        <w:rPr>
          <w:rStyle w:val="FontStyle16"/>
          <w:sz w:val="28"/>
          <w:szCs w:val="28"/>
        </w:rPr>
        <w:t>У</w:t>
      </w:r>
      <w:r w:rsidRPr="007555B4">
        <w:rPr>
          <w:rStyle w:val="FontStyle16"/>
          <w:sz w:val="28"/>
          <w:szCs w:val="28"/>
        </w:rPr>
        <w:t xml:space="preserve"> (ГОСТ 8240-97).</w:t>
      </w:r>
    </w:p>
    <w:p w14:paraId="20DC19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Стойки выполнены из 90*</w:t>
      </w:r>
      <w:r w:rsidRPr="007555B4">
        <w:rPr>
          <w:rStyle w:val="FontStyle16"/>
          <w:sz w:val="28"/>
          <w:szCs w:val="28"/>
          <w:vertAlign w:val="superscript"/>
        </w:rPr>
        <w:t>5</w:t>
      </w:r>
      <w:r w:rsidRPr="007555B4">
        <w:rPr>
          <w:rStyle w:val="FontStyle16"/>
          <w:sz w:val="28"/>
          <w:szCs w:val="28"/>
        </w:rPr>
        <w:t xml:space="preserve"> уголка (ГОСТ 8509-93).</w:t>
      </w:r>
    </w:p>
    <w:p w14:paraId="36DC9044" w14:textId="77777777" w:rsidR="00814A6B" w:rsidRPr="007555B4" w:rsidRDefault="00814A6B" w:rsidP="00814A6B">
      <w:pPr>
        <w:pStyle w:val="a5"/>
        <w:ind w:left="644"/>
        <w:jc w:val="both"/>
        <w:rPr>
          <w:rStyle w:val="FontStyle16"/>
          <w:sz w:val="28"/>
          <w:szCs w:val="28"/>
        </w:rPr>
      </w:pPr>
      <w:r w:rsidRPr="007555B4">
        <w:rPr>
          <w:rStyle w:val="FontStyle16"/>
          <w:sz w:val="28"/>
          <w:szCs w:val="28"/>
        </w:rPr>
        <w:lastRenderedPageBreak/>
        <w:t>В качестве усиления на верхний каркас используется 80*</w:t>
      </w:r>
      <w:r w:rsidRPr="007555B4">
        <w:rPr>
          <w:rStyle w:val="FontStyle16"/>
          <w:sz w:val="28"/>
          <w:szCs w:val="28"/>
          <w:vertAlign w:val="superscript"/>
        </w:rPr>
        <w:t>3</w:t>
      </w:r>
      <w:r w:rsidRPr="007555B4">
        <w:rPr>
          <w:rStyle w:val="FontStyle16"/>
          <w:sz w:val="28"/>
          <w:szCs w:val="28"/>
        </w:rPr>
        <w:t xml:space="preserve"> уголок каждые 2-2,5 метра</w:t>
      </w:r>
      <w:r>
        <w:rPr>
          <w:rStyle w:val="FontStyle16"/>
          <w:sz w:val="28"/>
          <w:szCs w:val="28"/>
        </w:rPr>
        <w:t>.</w:t>
      </w:r>
    </w:p>
    <w:p w14:paraId="46974663" w14:textId="77777777" w:rsidR="00814A6B" w:rsidRPr="007555B4" w:rsidRDefault="00814A6B" w:rsidP="00814A6B">
      <w:pPr>
        <w:pStyle w:val="a5"/>
        <w:ind w:left="644"/>
        <w:jc w:val="both"/>
        <w:rPr>
          <w:rStyle w:val="FontStyle16"/>
          <w:sz w:val="28"/>
          <w:szCs w:val="28"/>
        </w:rPr>
      </w:pPr>
      <w:r w:rsidRPr="007555B4">
        <w:rPr>
          <w:rStyle w:val="FontStyle16"/>
          <w:sz w:val="28"/>
          <w:szCs w:val="28"/>
        </w:rPr>
        <w:t>В качестве усиления на нижний каркас используется швеллер 12</w:t>
      </w:r>
      <w:r>
        <w:rPr>
          <w:rStyle w:val="FontStyle16"/>
          <w:sz w:val="28"/>
          <w:szCs w:val="28"/>
        </w:rPr>
        <w:t>У</w:t>
      </w:r>
      <w:r w:rsidRPr="007555B4">
        <w:rPr>
          <w:rStyle w:val="FontStyle16"/>
          <w:sz w:val="28"/>
          <w:szCs w:val="28"/>
        </w:rPr>
        <w:t xml:space="preserve"> каждые </w:t>
      </w:r>
      <w:r>
        <w:rPr>
          <w:rStyle w:val="FontStyle16"/>
          <w:sz w:val="28"/>
          <w:szCs w:val="28"/>
        </w:rPr>
        <w:t>0,8</w:t>
      </w:r>
      <w:r w:rsidRPr="007555B4">
        <w:rPr>
          <w:rStyle w:val="FontStyle16"/>
          <w:sz w:val="28"/>
          <w:szCs w:val="28"/>
        </w:rPr>
        <w:t>-</w:t>
      </w:r>
      <w:r>
        <w:rPr>
          <w:rStyle w:val="FontStyle16"/>
          <w:sz w:val="28"/>
          <w:szCs w:val="28"/>
        </w:rPr>
        <w:t>1</w:t>
      </w:r>
      <w:r w:rsidRPr="007555B4">
        <w:rPr>
          <w:rStyle w:val="FontStyle16"/>
          <w:sz w:val="28"/>
          <w:szCs w:val="28"/>
        </w:rPr>
        <w:t xml:space="preserve"> метр</w:t>
      </w:r>
      <w:r>
        <w:rPr>
          <w:rStyle w:val="FontStyle16"/>
          <w:sz w:val="28"/>
          <w:szCs w:val="28"/>
        </w:rPr>
        <w:t>ов.</w:t>
      </w:r>
    </w:p>
    <w:p w14:paraId="34741AF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периметру с шагом 0,6 метра</w:t>
      </w:r>
      <w:r>
        <w:rPr>
          <w:rStyle w:val="FontStyle16"/>
          <w:sz w:val="28"/>
          <w:szCs w:val="28"/>
        </w:rPr>
        <w:t xml:space="preserve"> выполняется</w:t>
      </w:r>
      <w:r w:rsidRPr="007555B4">
        <w:rPr>
          <w:rStyle w:val="FontStyle16"/>
          <w:sz w:val="28"/>
          <w:szCs w:val="28"/>
        </w:rPr>
        <w:t xml:space="preserve"> устройство каркаса из проф</w:t>
      </w:r>
      <w:r>
        <w:rPr>
          <w:rStyle w:val="FontStyle16"/>
          <w:sz w:val="28"/>
          <w:szCs w:val="28"/>
        </w:rPr>
        <w:t xml:space="preserve">ильной </w:t>
      </w:r>
      <w:r w:rsidRPr="007555B4">
        <w:rPr>
          <w:rStyle w:val="FontStyle16"/>
          <w:sz w:val="28"/>
          <w:szCs w:val="28"/>
        </w:rPr>
        <w:t>трубы 40*</w:t>
      </w:r>
      <w:r w:rsidRPr="007555B4">
        <w:rPr>
          <w:rStyle w:val="FontStyle16"/>
          <w:sz w:val="28"/>
          <w:szCs w:val="28"/>
          <w:vertAlign w:val="superscript"/>
        </w:rPr>
        <w:t>1,5</w:t>
      </w:r>
      <w:r w:rsidRPr="007555B4">
        <w:rPr>
          <w:rStyle w:val="FontStyle16"/>
          <w:sz w:val="28"/>
          <w:szCs w:val="28"/>
        </w:rPr>
        <w:t xml:space="preserve"> для крепления стеновых листов 1,5 мм по периметру (антивандальное исполнение).</w:t>
      </w:r>
    </w:p>
    <w:p w14:paraId="653AFE6C" w14:textId="77777777" w:rsidR="00814A6B" w:rsidRPr="007555B4" w:rsidRDefault="00814A6B" w:rsidP="00814A6B">
      <w:pPr>
        <w:pStyle w:val="Style5"/>
        <w:widowControl/>
        <w:spacing w:line="240" w:lineRule="auto"/>
        <w:ind w:left="644"/>
        <w:contextualSpacing/>
        <w:jc w:val="both"/>
        <w:rPr>
          <w:rStyle w:val="FontStyle16"/>
          <w:color w:val="000000" w:themeColor="text1"/>
          <w:sz w:val="28"/>
          <w:szCs w:val="28"/>
        </w:rPr>
      </w:pPr>
      <w:r w:rsidRPr="007555B4">
        <w:rPr>
          <w:rStyle w:val="FontStyle16"/>
          <w:color w:val="000000" w:themeColor="text1"/>
          <w:sz w:val="28"/>
          <w:szCs w:val="28"/>
        </w:rPr>
        <w:t>На крыше устан</w:t>
      </w:r>
      <w:r>
        <w:rPr>
          <w:rStyle w:val="FontStyle16"/>
          <w:color w:val="000000" w:themeColor="text1"/>
          <w:sz w:val="28"/>
          <w:szCs w:val="28"/>
        </w:rPr>
        <w:t>а</w:t>
      </w:r>
      <w:r w:rsidRPr="007555B4">
        <w:rPr>
          <w:rStyle w:val="FontStyle16"/>
          <w:color w:val="000000" w:themeColor="text1"/>
          <w:sz w:val="28"/>
          <w:szCs w:val="28"/>
        </w:rPr>
        <w:t>вл</w:t>
      </w:r>
      <w:r>
        <w:rPr>
          <w:rStyle w:val="FontStyle16"/>
          <w:color w:val="000000" w:themeColor="text1"/>
          <w:sz w:val="28"/>
          <w:szCs w:val="28"/>
        </w:rPr>
        <w:t>иваются</w:t>
      </w:r>
      <w:r w:rsidRPr="007555B4">
        <w:rPr>
          <w:rStyle w:val="FontStyle16"/>
          <w:color w:val="000000" w:themeColor="text1"/>
          <w:sz w:val="28"/>
          <w:szCs w:val="28"/>
        </w:rPr>
        <w:t xml:space="preserve"> проушины (12</w:t>
      </w:r>
      <w:r>
        <w:rPr>
          <w:rStyle w:val="FontStyle16"/>
          <w:color w:val="000000" w:themeColor="text1"/>
          <w:sz w:val="28"/>
          <w:szCs w:val="28"/>
        </w:rPr>
        <w:t>У</w:t>
      </w:r>
      <w:r w:rsidRPr="007555B4">
        <w:rPr>
          <w:rStyle w:val="FontStyle16"/>
          <w:color w:val="000000" w:themeColor="text1"/>
          <w:sz w:val="28"/>
          <w:szCs w:val="28"/>
        </w:rPr>
        <w:t xml:space="preserve"> швеллер), предназначенные для установки и проведения монтажных работ на месте эксплуатации.</w:t>
      </w:r>
    </w:p>
    <w:p w14:paraId="233F51C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Заземление</w:t>
      </w:r>
      <w:r>
        <w:rPr>
          <w:rStyle w:val="FontStyle16"/>
          <w:sz w:val="28"/>
          <w:szCs w:val="28"/>
        </w:rPr>
        <w:t xml:space="preserve"> должно быть </w:t>
      </w:r>
      <w:r w:rsidRPr="007555B4">
        <w:rPr>
          <w:rStyle w:val="FontStyle16"/>
          <w:sz w:val="28"/>
          <w:szCs w:val="28"/>
        </w:rPr>
        <w:t xml:space="preserve">выведено от места установки щитка до наружного угла </w:t>
      </w:r>
      <w:r>
        <w:rPr>
          <w:rStyle w:val="FontStyle16"/>
          <w:sz w:val="28"/>
          <w:szCs w:val="28"/>
        </w:rPr>
        <w:t>контейнера</w:t>
      </w:r>
      <w:r w:rsidRPr="007555B4">
        <w:rPr>
          <w:rStyle w:val="FontStyle16"/>
          <w:sz w:val="28"/>
          <w:szCs w:val="28"/>
        </w:rPr>
        <w:t>, предусмотрен</w:t>
      </w:r>
      <w:r>
        <w:rPr>
          <w:rStyle w:val="FontStyle16"/>
          <w:sz w:val="28"/>
          <w:szCs w:val="28"/>
        </w:rPr>
        <w:t xml:space="preserve">о соединение </w:t>
      </w:r>
      <w:r w:rsidRPr="007555B4">
        <w:rPr>
          <w:rStyle w:val="FontStyle16"/>
          <w:sz w:val="28"/>
          <w:szCs w:val="28"/>
        </w:rPr>
        <w:t>для дальнейшей установки.</w:t>
      </w:r>
    </w:p>
    <w:p w14:paraId="4F30D8E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Каркас стен </w:t>
      </w:r>
      <w:r>
        <w:rPr>
          <w:rStyle w:val="FontStyle16"/>
          <w:sz w:val="28"/>
          <w:szCs w:val="28"/>
        </w:rPr>
        <w:t>(</w:t>
      </w:r>
      <w:r w:rsidRPr="007555B4">
        <w:rPr>
          <w:rStyle w:val="FontStyle16"/>
          <w:sz w:val="28"/>
          <w:szCs w:val="28"/>
        </w:rPr>
        <w:t xml:space="preserve">под утеплитель </w:t>
      </w:r>
      <w:r>
        <w:rPr>
          <w:rStyle w:val="FontStyle16"/>
          <w:sz w:val="28"/>
          <w:szCs w:val="28"/>
        </w:rPr>
        <w:t>«</w:t>
      </w:r>
      <w:r w:rsidRPr="007555B4">
        <w:rPr>
          <w:rStyle w:val="FontStyle16"/>
          <w:sz w:val="28"/>
          <w:szCs w:val="28"/>
        </w:rPr>
        <w:t>минват</w:t>
      </w:r>
      <w:r>
        <w:rPr>
          <w:rStyle w:val="FontStyle16"/>
          <w:sz w:val="28"/>
          <w:szCs w:val="28"/>
        </w:rPr>
        <w:t>а»</w:t>
      </w:r>
      <w:r w:rsidRPr="007555B4">
        <w:rPr>
          <w:rStyle w:val="FontStyle16"/>
          <w:sz w:val="28"/>
          <w:szCs w:val="28"/>
        </w:rPr>
        <w:t xml:space="preserve"> и ГКЛО внутри</w:t>
      </w:r>
      <w:r>
        <w:rPr>
          <w:rStyle w:val="FontStyle16"/>
          <w:sz w:val="28"/>
          <w:szCs w:val="28"/>
        </w:rPr>
        <w:t>)</w:t>
      </w:r>
      <w:r w:rsidRPr="007555B4">
        <w:rPr>
          <w:rStyle w:val="FontStyle16"/>
          <w:sz w:val="28"/>
          <w:szCs w:val="28"/>
        </w:rPr>
        <w:t xml:space="preserve"> выполн</w:t>
      </w:r>
      <w:r>
        <w:rPr>
          <w:rStyle w:val="FontStyle16"/>
          <w:sz w:val="28"/>
          <w:szCs w:val="28"/>
        </w:rPr>
        <w:t>яется</w:t>
      </w:r>
      <w:r w:rsidRPr="007555B4">
        <w:rPr>
          <w:rStyle w:val="FontStyle16"/>
          <w:sz w:val="28"/>
          <w:szCs w:val="28"/>
        </w:rPr>
        <w:t xml:space="preserve"> из бруса 50</w:t>
      </w:r>
      <w:r>
        <w:rPr>
          <w:rStyle w:val="FontStyle16"/>
          <w:sz w:val="28"/>
          <w:szCs w:val="28"/>
        </w:rPr>
        <w:t xml:space="preserve"> </w:t>
      </w:r>
      <w:r w:rsidRPr="007555B4">
        <w:rPr>
          <w:rStyle w:val="FontStyle16"/>
          <w:sz w:val="28"/>
          <w:szCs w:val="28"/>
        </w:rPr>
        <w:t>х100 мм.</w:t>
      </w:r>
    </w:p>
    <w:p w14:paraId="1FFE8DDC" w14:textId="77777777" w:rsidR="00814A6B" w:rsidRPr="007555B4" w:rsidRDefault="00814A6B" w:rsidP="00814A6B">
      <w:pPr>
        <w:pStyle w:val="a5"/>
        <w:keepNext/>
        <w:numPr>
          <w:ilvl w:val="1"/>
          <w:numId w:val="44"/>
        </w:numPr>
        <w:spacing w:before="240" w:after="60"/>
        <w:outlineLvl w:val="1"/>
        <w:rPr>
          <w:rStyle w:val="FontStyle16"/>
          <w:b/>
          <w:sz w:val="28"/>
          <w:szCs w:val="28"/>
          <w:lang w:eastAsia="zh-CN"/>
        </w:rPr>
      </w:pPr>
      <w:bookmarkStart w:id="328" w:name="_Toc20740289"/>
      <w:bookmarkStart w:id="329" w:name="_Toc67570133"/>
      <w:bookmarkStart w:id="330" w:name="_Toc12894044"/>
      <w:r w:rsidRPr="007555B4">
        <w:rPr>
          <w:rStyle w:val="FontStyle16"/>
          <w:b/>
          <w:sz w:val="28"/>
          <w:szCs w:val="28"/>
          <w:lang w:eastAsia="zh-CN"/>
        </w:rPr>
        <w:t>Наружная обшивка</w:t>
      </w:r>
      <w:bookmarkEnd w:id="328"/>
      <w:bookmarkEnd w:id="329"/>
    </w:p>
    <w:p w14:paraId="0394E646"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w:t>
      </w:r>
      <w:r>
        <w:rPr>
          <w:rStyle w:val="FontStyle16"/>
          <w:sz w:val="28"/>
          <w:szCs w:val="28"/>
        </w:rPr>
        <w:t>ваются</w:t>
      </w:r>
      <w:r w:rsidRPr="007555B4">
        <w:rPr>
          <w:rStyle w:val="FontStyle16"/>
          <w:sz w:val="28"/>
          <w:szCs w:val="28"/>
        </w:rPr>
        <w:t xml:space="preserve"> Грунт-Эмалью.</w:t>
      </w:r>
    </w:p>
    <w:p w14:paraId="0252CB7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Стены с наружной стороны обшиваются стальным профилированным листом</w:t>
      </w:r>
      <w:r>
        <w:rPr>
          <w:rStyle w:val="FontStyle16"/>
          <w:sz w:val="28"/>
          <w:szCs w:val="28"/>
        </w:rPr>
        <w:t xml:space="preserve"> </w:t>
      </w:r>
      <w:r w:rsidRPr="007555B4">
        <w:rPr>
          <w:rStyle w:val="FontStyle16"/>
          <w:sz w:val="28"/>
          <w:szCs w:val="28"/>
        </w:rPr>
        <w:t>толщин</w:t>
      </w:r>
      <w:r>
        <w:rPr>
          <w:rStyle w:val="FontStyle16"/>
          <w:sz w:val="28"/>
          <w:szCs w:val="28"/>
        </w:rPr>
        <w:t>ой не менее</w:t>
      </w:r>
      <w:r w:rsidRPr="007555B4">
        <w:rPr>
          <w:rStyle w:val="FontStyle16"/>
          <w:sz w:val="28"/>
          <w:szCs w:val="28"/>
        </w:rPr>
        <w:t xml:space="preserve"> 0,45 мм, стойк</w:t>
      </w:r>
      <w:r>
        <w:rPr>
          <w:rStyle w:val="FontStyle16"/>
          <w:sz w:val="28"/>
          <w:szCs w:val="28"/>
        </w:rPr>
        <w:t>ого</w:t>
      </w:r>
      <w:r w:rsidRPr="007555B4">
        <w:rPr>
          <w:rStyle w:val="FontStyle16"/>
          <w:sz w:val="28"/>
          <w:szCs w:val="28"/>
        </w:rPr>
        <w:t xml:space="preserve"> к климатическим и механическим воздействиям (ГОСТ 16523-97, 19904-90).</w:t>
      </w:r>
      <w:r>
        <w:rPr>
          <w:rStyle w:val="FontStyle16"/>
          <w:sz w:val="28"/>
          <w:szCs w:val="28"/>
        </w:rPr>
        <w:t xml:space="preserve"> </w:t>
      </w:r>
      <w:r w:rsidRPr="007555B4">
        <w:rPr>
          <w:rStyle w:val="FontStyle16"/>
          <w:sz w:val="28"/>
          <w:szCs w:val="28"/>
        </w:rPr>
        <w:t>Крепление к каркасу и между собой осуществляется заклепками.</w:t>
      </w:r>
    </w:p>
    <w:p w14:paraId="3D55863A"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 xml:space="preserve">Цвет </w:t>
      </w:r>
      <w:r>
        <w:rPr>
          <w:rStyle w:val="FontStyle16"/>
          <w:sz w:val="28"/>
          <w:szCs w:val="28"/>
        </w:rPr>
        <w:t xml:space="preserve">согласовывает </w:t>
      </w:r>
      <w:r w:rsidRPr="007555B4">
        <w:rPr>
          <w:rStyle w:val="FontStyle16"/>
          <w:sz w:val="28"/>
          <w:szCs w:val="28"/>
        </w:rPr>
        <w:t>Заказчик</w:t>
      </w:r>
      <w:r>
        <w:rPr>
          <w:rStyle w:val="FontStyle16"/>
          <w:sz w:val="28"/>
          <w:szCs w:val="28"/>
        </w:rPr>
        <w:t xml:space="preserve"> на этапе формирования Заказа.</w:t>
      </w:r>
    </w:p>
    <w:p w14:paraId="150B36AB" w14:textId="77777777" w:rsidR="00814A6B" w:rsidRPr="007555B4" w:rsidRDefault="00814A6B" w:rsidP="00814A6B">
      <w:pPr>
        <w:pStyle w:val="2"/>
        <w:keepLines w:val="0"/>
        <w:numPr>
          <w:ilvl w:val="1"/>
          <w:numId w:val="44"/>
        </w:numPr>
        <w:spacing w:before="240" w:after="60"/>
        <w:rPr>
          <w:rStyle w:val="FontStyle16"/>
          <w:rFonts w:eastAsia="MS Mincho"/>
          <w:b w:val="0"/>
          <w:color w:val="000000" w:themeColor="text1"/>
          <w:sz w:val="28"/>
          <w:szCs w:val="28"/>
        </w:rPr>
      </w:pPr>
      <w:bookmarkStart w:id="331" w:name="_Toc20740290"/>
      <w:bookmarkStart w:id="332" w:name="_Toc67570134"/>
      <w:bookmarkStart w:id="333" w:name="_Toc12894045"/>
      <w:bookmarkEnd w:id="330"/>
      <w:r w:rsidRPr="007555B4">
        <w:rPr>
          <w:rStyle w:val="FontStyle16"/>
          <w:color w:val="000000" w:themeColor="text1"/>
          <w:sz w:val="28"/>
          <w:szCs w:val="28"/>
        </w:rPr>
        <w:t>Внутреннее устройство</w:t>
      </w:r>
      <w:bookmarkEnd w:id="331"/>
      <w:bookmarkEnd w:id="332"/>
    </w:p>
    <w:p w14:paraId="6A3CEF32"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Стены</w:t>
      </w:r>
      <w:r>
        <w:rPr>
          <w:rStyle w:val="FontStyle16"/>
          <w:sz w:val="28"/>
          <w:szCs w:val="28"/>
        </w:rPr>
        <w:t xml:space="preserve"> выполняются из </w:t>
      </w:r>
      <w:r w:rsidRPr="007555B4">
        <w:rPr>
          <w:rStyle w:val="FontStyle16"/>
          <w:sz w:val="28"/>
          <w:szCs w:val="28"/>
        </w:rPr>
        <w:t>отделочны</w:t>
      </w:r>
      <w:r>
        <w:rPr>
          <w:rStyle w:val="FontStyle16"/>
          <w:sz w:val="28"/>
          <w:szCs w:val="28"/>
        </w:rPr>
        <w:t>х панелей:</w:t>
      </w:r>
      <w:r w:rsidRPr="007555B4">
        <w:rPr>
          <w:rStyle w:val="FontStyle16"/>
          <w:sz w:val="28"/>
          <w:szCs w:val="28"/>
        </w:rPr>
        <w:t xml:space="preserve"> гипсокартонные ГКЛО </w:t>
      </w:r>
      <w:r>
        <w:rPr>
          <w:rStyle w:val="FontStyle16"/>
          <w:sz w:val="28"/>
          <w:szCs w:val="28"/>
        </w:rPr>
        <w:t>(</w:t>
      </w:r>
      <w:r w:rsidRPr="007555B4">
        <w:rPr>
          <w:rStyle w:val="FontStyle16"/>
          <w:sz w:val="28"/>
          <w:szCs w:val="28"/>
        </w:rPr>
        <w:t>окрашенный Гипрок</w:t>
      </w:r>
      <w:r>
        <w:rPr>
          <w:rStyle w:val="FontStyle16"/>
          <w:sz w:val="28"/>
          <w:szCs w:val="28"/>
        </w:rPr>
        <w:t xml:space="preserve">) </w:t>
      </w:r>
      <w:r w:rsidRPr="007555B4">
        <w:rPr>
          <w:rStyle w:val="FontStyle16"/>
          <w:sz w:val="28"/>
          <w:szCs w:val="28"/>
        </w:rPr>
        <w:t>1200х3000х12,5мм RAL1015 бежевый</w:t>
      </w:r>
      <w:r>
        <w:rPr>
          <w:rStyle w:val="FontStyle16"/>
          <w:sz w:val="28"/>
          <w:szCs w:val="28"/>
        </w:rPr>
        <w:t>.</w:t>
      </w:r>
    </w:p>
    <w:p w14:paraId="3EB15065"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Потолок – </w:t>
      </w:r>
      <w:r>
        <w:rPr>
          <w:rStyle w:val="FontStyle16"/>
          <w:sz w:val="28"/>
          <w:szCs w:val="28"/>
        </w:rPr>
        <w:t>п</w:t>
      </w:r>
      <w:r w:rsidRPr="007555B4">
        <w:rPr>
          <w:rStyle w:val="FontStyle16"/>
          <w:sz w:val="28"/>
          <w:szCs w:val="28"/>
        </w:rPr>
        <w:t xml:space="preserve">анели отделочные гипсокартонные ГКЛО </w:t>
      </w:r>
      <w:r>
        <w:rPr>
          <w:rStyle w:val="FontStyle16"/>
          <w:sz w:val="28"/>
          <w:szCs w:val="28"/>
        </w:rPr>
        <w:t>(</w:t>
      </w:r>
      <w:r w:rsidRPr="007555B4">
        <w:rPr>
          <w:rStyle w:val="FontStyle16"/>
          <w:sz w:val="28"/>
          <w:szCs w:val="28"/>
        </w:rPr>
        <w:t>окрашенный Гипрок</w:t>
      </w:r>
      <w:r>
        <w:rPr>
          <w:rStyle w:val="FontStyle16"/>
          <w:sz w:val="28"/>
          <w:szCs w:val="28"/>
        </w:rPr>
        <w:t>)</w:t>
      </w:r>
      <w:r w:rsidRPr="007555B4">
        <w:rPr>
          <w:rStyle w:val="FontStyle16"/>
          <w:sz w:val="28"/>
          <w:szCs w:val="28"/>
        </w:rPr>
        <w:t xml:space="preserve"> 1200х3000х12,5мм RAL9016 белый</w:t>
      </w:r>
      <w:r>
        <w:rPr>
          <w:rStyle w:val="FontStyle16"/>
          <w:sz w:val="28"/>
          <w:szCs w:val="28"/>
        </w:rPr>
        <w:t>.</w:t>
      </w:r>
    </w:p>
    <w:p w14:paraId="3365F681" w14:textId="77777777" w:rsidR="00814A6B" w:rsidRPr="007555B4" w:rsidRDefault="00814A6B" w:rsidP="00814A6B">
      <w:pPr>
        <w:pStyle w:val="Style5"/>
        <w:widowControl/>
        <w:spacing w:line="240" w:lineRule="auto"/>
        <w:ind w:left="644"/>
        <w:contextualSpacing/>
        <w:rPr>
          <w:rStyle w:val="FontStyle16"/>
          <w:sz w:val="28"/>
          <w:szCs w:val="28"/>
        </w:rPr>
      </w:pPr>
      <w:r w:rsidRPr="007555B4">
        <w:rPr>
          <w:rStyle w:val="FontStyle16"/>
          <w:sz w:val="28"/>
          <w:szCs w:val="28"/>
        </w:rPr>
        <w:t>Углы и плинтуса – металлические.</w:t>
      </w:r>
    </w:p>
    <w:p w14:paraId="69AE7519"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4" w:name="_Toc20740291"/>
      <w:bookmarkStart w:id="335" w:name="_Toc67570135"/>
      <w:r w:rsidRPr="008A4F88">
        <w:rPr>
          <w:rFonts w:ascii="Times New Roman" w:eastAsia="MS Mincho" w:hAnsi="Times New Roman"/>
          <w:color w:val="000000" w:themeColor="text1"/>
          <w:sz w:val="28"/>
        </w:rPr>
        <w:t>Теплоизоляция</w:t>
      </w:r>
      <w:bookmarkEnd w:id="334"/>
      <w:bookmarkEnd w:id="335"/>
    </w:p>
    <w:p w14:paraId="64CF2FCC"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Для утепления стен, пола и кровли использу</w:t>
      </w:r>
      <w:r>
        <w:rPr>
          <w:rStyle w:val="FontStyle16"/>
          <w:sz w:val="28"/>
          <w:szCs w:val="28"/>
        </w:rPr>
        <w:t>е</w:t>
      </w:r>
      <w:r w:rsidRPr="007555B4">
        <w:rPr>
          <w:rStyle w:val="FontStyle16"/>
          <w:sz w:val="28"/>
          <w:szCs w:val="28"/>
        </w:rPr>
        <w:t xml:space="preserve">тся </w:t>
      </w:r>
      <w:r>
        <w:rPr>
          <w:rStyle w:val="FontStyle16"/>
          <w:sz w:val="28"/>
          <w:szCs w:val="28"/>
        </w:rPr>
        <w:t>«</w:t>
      </w:r>
      <w:r w:rsidRPr="007555B4">
        <w:rPr>
          <w:rStyle w:val="FontStyle16"/>
          <w:sz w:val="28"/>
          <w:szCs w:val="28"/>
        </w:rPr>
        <w:t>минвата</w:t>
      </w:r>
      <w:r>
        <w:rPr>
          <w:rStyle w:val="FontStyle16"/>
          <w:sz w:val="28"/>
          <w:szCs w:val="28"/>
        </w:rPr>
        <w:t>»</w:t>
      </w:r>
      <w:r>
        <w:rPr>
          <w:rStyle w:val="afc"/>
          <w:rFonts w:ascii="Arial" w:hAnsi="Arial" w:cs="Arial"/>
          <w:lang w:eastAsia="ru-RU"/>
        </w:rPr>
        <w:t xml:space="preserve"> </w:t>
      </w:r>
      <w:r w:rsidRPr="007555B4">
        <w:rPr>
          <w:rStyle w:val="FontStyle16"/>
          <w:sz w:val="28"/>
          <w:szCs w:val="28"/>
        </w:rPr>
        <w:t>плотность</w:t>
      </w:r>
      <w:r>
        <w:rPr>
          <w:rStyle w:val="FontStyle16"/>
          <w:sz w:val="28"/>
          <w:szCs w:val="28"/>
        </w:rPr>
        <w:t xml:space="preserve">ю не менее </w:t>
      </w:r>
      <w:r w:rsidRPr="007555B4">
        <w:rPr>
          <w:rStyle w:val="FontStyle16"/>
          <w:sz w:val="28"/>
          <w:szCs w:val="28"/>
        </w:rPr>
        <w:t>40</w:t>
      </w:r>
      <w:r>
        <w:rPr>
          <w:rStyle w:val="FontStyle16"/>
          <w:sz w:val="28"/>
          <w:szCs w:val="28"/>
        </w:rPr>
        <w:t xml:space="preserve"> кг/м3</w:t>
      </w:r>
      <w:r w:rsidRPr="007555B4">
        <w:rPr>
          <w:rStyle w:val="FontStyle16"/>
          <w:sz w:val="28"/>
          <w:szCs w:val="28"/>
        </w:rPr>
        <w:t xml:space="preserve"> (на основе горных пород базальтовой группы)</w:t>
      </w:r>
      <w:r>
        <w:rPr>
          <w:rStyle w:val="FontStyle16"/>
          <w:sz w:val="28"/>
          <w:szCs w:val="28"/>
        </w:rPr>
        <w:t xml:space="preserve"> и </w:t>
      </w:r>
      <w:r w:rsidRPr="00F92CCA">
        <w:rPr>
          <w:rStyle w:val="FontStyle16"/>
          <w:sz w:val="28"/>
          <w:szCs w:val="28"/>
        </w:rPr>
        <w:t>толщиной не менее 100 мм.</w:t>
      </w:r>
    </w:p>
    <w:p w14:paraId="7B699EA4" w14:textId="77777777" w:rsidR="00814A6B" w:rsidRPr="007555B4" w:rsidRDefault="00814A6B" w:rsidP="00814A6B">
      <w:pPr>
        <w:pStyle w:val="Style5"/>
        <w:widowControl/>
        <w:spacing w:line="240" w:lineRule="auto"/>
        <w:ind w:left="644"/>
        <w:contextualSpacing/>
        <w:jc w:val="both"/>
        <w:rPr>
          <w:rStyle w:val="FontStyle16"/>
          <w:iCs/>
          <w:sz w:val="28"/>
          <w:szCs w:val="28"/>
        </w:rPr>
      </w:pPr>
      <w:r w:rsidRPr="007555B4">
        <w:rPr>
          <w:rStyle w:val="FontStyle16"/>
          <w:sz w:val="28"/>
          <w:szCs w:val="28"/>
        </w:rPr>
        <w:t>По всем поверхностям прокладывается</w:t>
      </w:r>
      <w:r>
        <w:rPr>
          <w:rStyle w:val="FontStyle16"/>
          <w:sz w:val="28"/>
          <w:szCs w:val="28"/>
        </w:rPr>
        <w:t xml:space="preserve"> </w:t>
      </w:r>
      <w:r w:rsidRPr="007555B4">
        <w:rPr>
          <w:rStyle w:val="FontStyle16"/>
          <w:sz w:val="28"/>
          <w:szCs w:val="28"/>
        </w:rPr>
        <w:t xml:space="preserve">гидробарьерная пленка для </w:t>
      </w:r>
      <w:r>
        <w:rPr>
          <w:rStyle w:val="FontStyle16"/>
          <w:sz w:val="28"/>
          <w:szCs w:val="28"/>
        </w:rPr>
        <w:t>предотвращения</w:t>
      </w:r>
      <w:r w:rsidRPr="007555B4">
        <w:rPr>
          <w:rStyle w:val="FontStyle16"/>
          <w:sz w:val="28"/>
          <w:szCs w:val="28"/>
        </w:rPr>
        <w:t xml:space="preserve"> проникновения влаги в теплоизоляционный материал.</w:t>
      </w:r>
    </w:p>
    <w:p w14:paraId="1DF7EB3F"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4B08987E" w14:textId="77777777" w:rsidR="00814A6B" w:rsidRPr="008A4F88" w:rsidRDefault="00814A6B" w:rsidP="00814A6B">
      <w:pPr>
        <w:pStyle w:val="2"/>
        <w:keepLines w:val="0"/>
        <w:numPr>
          <w:ilvl w:val="1"/>
          <w:numId w:val="44"/>
        </w:numPr>
        <w:spacing w:before="240" w:after="60"/>
        <w:rPr>
          <w:rFonts w:ascii="Times New Roman" w:eastAsia="MS Mincho" w:hAnsi="Times New Roman"/>
          <w:b w:val="0"/>
          <w:color w:val="000000" w:themeColor="text1"/>
          <w:sz w:val="28"/>
        </w:rPr>
      </w:pPr>
      <w:bookmarkStart w:id="336" w:name="_Toc20740292"/>
      <w:bookmarkStart w:id="337" w:name="_Toc67570136"/>
      <w:r w:rsidRPr="008A4F88">
        <w:rPr>
          <w:rFonts w:ascii="Times New Roman" w:eastAsia="MS Mincho" w:hAnsi="Times New Roman"/>
          <w:color w:val="000000" w:themeColor="text1"/>
          <w:sz w:val="28"/>
        </w:rPr>
        <w:t>Полы</w:t>
      </w:r>
      <w:bookmarkEnd w:id="336"/>
      <w:bookmarkEnd w:id="337"/>
    </w:p>
    <w:p w14:paraId="23CEF3F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Нижний каркас, выполненный и усиленный</w:t>
      </w:r>
      <w:r>
        <w:rPr>
          <w:rStyle w:val="FontStyle16"/>
          <w:sz w:val="28"/>
          <w:szCs w:val="28"/>
        </w:rPr>
        <w:t xml:space="preserve"> </w:t>
      </w:r>
      <w:r w:rsidRPr="007555B4">
        <w:rPr>
          <w:rStyle w:val="FontStyle16"/>
          <w:sz w:val="28"/>
          <w:szCs w:val="28"/>
        </w:rPr>
        <w:t>12</w:t>
      </w:r>
      <w:r>
        <w:rPr>
          <w:rStyle w:val="FontStyle16"/>
          <w:sz w:val="28"/>
          <w:szCs w:val="28"/>
        </w:rPr>
        <w:t xml:space="preserve">У </w:t>
      </w:r>
      <w:r w:rsidRPr="007555B4">
        <w:rPr>
          <w:rStyle w:val="FontStyle16"/>
          <w:sz w:val="28"/>
          <w:szCs w:val="28"/>
        </w:rPr>
        <w:t>швеллера</w:t>
      </w:r>
      <w:r>
        <w:rPr>
          <w:rStyle w:val="FontStyle16"/>
          <w:sz w:val="28"/>
          <w:szCs w:val="28"/>
        </w:rPr>
        <w:t xml:space="preserve">ми </w:t>
      </w:r>
      <w:r w:rsidRPr="007555B4">
        <w:rPr>
          <w:rStyle w:val="FontStyle16"/>
          <w:sz w:val="28"/>
          <w:szCs w:val="28"/>
        </w:rPr>
        <w:t>(ГОСТ 8240-97), подшивается металлическим листом толщиной 1,5 мм</w:t>
      </w:r>
      <w:r>
        <w:rPr>
          <w:rStyle w:val="FontStyle16"/>
          <w:sz w:val="28"/>
          <w:szCs w:val="28"/>
        </w:rPr>
        <w:t>.</w:t>
      </w:r>
    </w:p>
    <w:p w14:paraId="5572FF0F"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Между внешними стальными листами днища контейнера и внутренним полом уложены:</w:t>
      </w:r>
    </w:p>
    <w:p w14:paraId="37AFCD99"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брус 50</w:t>
      </w:r>
      <w:r>
        <w:rPr>
          <w:rStyle w:val="FontStyle16"/>
          <w:sz w:val="28"/>
          <w:szCs w:val="28"/>
        </w:rPr>
        <w:t>х</w:t>
      </w:r>
      <w:r w:rsidRPr="007555B4">
        <w:rPr>
          <w:rStyle w:val="FontStyle16"/>
          <w:sz w:val="28"/>
          <w:szCs w:val="28"/>
        </w:rPr>
        <w:t>100</w:t>
      </w:r>
      <w:r>
        <w:rPr>
          <w:rStyle w:val="FontStyle16"/>
          <w:sz w:val="28"/>
          <w:szCs w:val="28"/>
        </w:rPr>
        <w:t xml:space="preserve"> мм</w:t>
      </w:r>
      <w:r w:rsidRPr="007555B4">
        <w:rPr>
          <w:rStyle w:val="FontStyle16"/>
          <w:sz w:val="28"/>
          <w:szCs w:val="28"/>
        </w:rPr>
        <w:t xml:space="preserve">; </w:t>
      </w:r>
    </w:p>
    <w:p w14:paraId="6E6F36AE"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гидроизоляционная пленка;</w:t>
      </w:r>
    </w:p>
    <w:p w14:paraId="3B9191B8"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lastRenderedPageBreak/>
        <w:t>•</w:t>
      </w:r>
      <w:r w:rsidRPr="007555B4">
        <w:rPr>
          <w:rStyle w:val="FontStyle16"/>
          <w:sz w:val="28"/>
          <w:szCs w:val="28"/>
        </w:rPr>
        <w:tab/>
        <w:t>теплоизоляционный негорючий материал;</w:t>
      </w:r>
    </w:p>
    <w:p w14:paraId="5A9017E2" w14:textId="77777777" w:rsidR="00814A6B" w:rsidRPr="007555B4" w:rsidRDefault="00814A6B" w:rsidP="00814A6B">
      <w:pPr>
        <w:pStyle w:val="Style5"/>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r>
      <w:r>
        <w:rPr>
          <w:rStyle w:val="FontStyle16"/>
          <w:sz w:val="28"/>
          <w:szCs w:val="28"/>
        </w:rPr>
        <w:t>доска 30 мм</w:t>
      </w:r>
      <w:r w:rsidRPr="007555B4">
        <w:rPr>
          <w:rStyle w:val="FontStyle16"/>
          <w:sz w:val="28"/>
          <w:szCs w:val="28"/>
        </w:rPr>
        <w:t>;</w:t>
      </w:r>
    </w:p>
    <w:p w14:paraId="64F12359"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ДСП 16 мм</w:t>
      </w:r>
      <w:r>
        <w:rPr>
          <w:rStyle w:val="FontStyle16"/>
          <w:sz w:val="28"/>
          <w:szCs w:val="28"/>
        </w:rPr>
        <w:t>;</w:t>
      </w:r>
    </w:p>
    <w:p w14:paraId="11E5FCE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w:t>
      </w:r>
      <w:r w:rsidRPr="007555B4">
        <w:rPr>
          <w:rStyle w:val="FontStyle16"/>
          <w:sz w:val="28"/>
          <w:szCs w:val="28"/>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14:paraId="3F23EF27" w14:textId="77777777" w:rsidR="00814A6B" w:rsidRDefault="00814A6B" w:rsidP="00814A6B">
      <w:pPr>
        <w:pStyle w:val="a5"/>
        <w:ind w:left="644"/>
        <w:jc w:val="both"/>
        <w:rPr>
          <w:rStyle w:val="FontStyle16"/>
          <w:sz w:val="28"/>
          <w:szCs w:val="28"/>
        </w:rPr>
      </w:pPr>
      <w:r w:rsidRPr="007555B4">
        <w:rPr>
          <w:rStyle w:val="FontStyle16"/>
          <w:sz w:val="28"/>
          <w:szCs w:val="28"/>
        </w:rPr>
        <w:t>•</w:t>
      </w:r>
      <w:r w:rsidRPr="007555B4">
        <w:rPr>
          <w:rStyle w:val="FontStyle16"/>
          <w:sz w:val="28"/>
          <w:szCs w:val="28"/>
        </w:rPr>
        <w:tab/>
        <w:t>чистовым решением пола служит антистатический линолеум</w:t>
      </w:r>
      <w:r>
        <w:rPr>
          <w:rStyle w:val="FontStyle16"/>
          <w:sz w:val="28"/>
          <w:szCs w:val="28"/>
        </w:rPr>
        <w:t>.</w:t>
      </w:r>
    </w:p>
    <w:p w14:paraId="609A7EB6" w14:textId="77777777" w:rsidR="00814A6B" w:rsidRPr="00D208B8" w:rsidRDefault="00814A6B" w:rsidP="00814A6B">
      <w:pPr>
        <w:pStyle w:val="Style5"/>
        <w:widowControl/>
        <w:spacing w:line="240" w:lineRule="auto"/>
        <w:ind w:left="644"/>
        <w:contextualSpacing/>
        <w:jc w:val="both"/>
        <w:rPr>
          <w:rStyle w:val="FontStyle16"/>
          <w:sz w:val="28"/>
          <w:szCs w:val="28"/>
        </w:rPr>
      </w:pPr>
      <w:r w:rsidRPr="00D208B8">
        <w:rPr>
          <w:rStyle w:val="FontStyle16"/>
          <w:sz w:val="28"/>
          <w:szCs w:val="28"/>
        </w:rPr>
        <w:t>Максимал</w:t>
      </w:r>
      <w:r>
        <w:rPr>
          <w:rStyle w:val="FontStyle16"/>
          <w:sz w:val="28"/>
          <w:szCs w:val="28"/>
        </w:rPr>
        <w:t xml:space="preserve">ьная допустимая нагрузка на пол не менее </w:t>
      </w:r>
      <w:r w:rsidRPr="00ED6715">
        <w:rPr>
          <w:rStyle w:val="FontStyle16"/>
          <w:sz w:val="28"/>
          <w:szCs w:val="28"/>
        </w:rPr>
        <w:t>6</w:t>
      </w:r>
      <w:r w:rsidRPr="00D208B8">
        <w:rPr>
          <w:rStyle w:val="FontStyle16"/>
          <w:sz w:val="28"/>
          <w:szCs w:val="28"/>
        </w:rPr>
        <w:t>00 кг/кв. м.</w:t>
      </w:r>
    </w:p>
    <w:p w14:paraId="21FBFA44"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38" w:name="_Toc20740293"/>
      <w:bookmarkStart w:id="339" w:name="_Toc67570137"/>
      <w:r w:rsidRPr="007555B4">
        <w:rPr>
          <w:rStyle w:val="FontStyle16"/>
          <w:color w:val="000000" w:themeColor="text1"/>
          <w:sz w:val="28"/>
          <w:szCs w:val="28"/>
        </w:rPr>
        <w:t>Кровля</w:t>
      </w:r>
      <w:bookmarkEnd w:id="338"/>
      <w:bookmarkEnd w:id="339"/>
    </w:p>
    <w:p w14:paraId="5ABCB6A1"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 каркасу из 12</w:t>
      </w:r>
      <w:r>
        <w:rPr>
          <w:rStyle w:val="FontStyle16"/>
          <w:sz w:val="28"/>
          <w:szCs w:val="28"/>
        </w:rPr>
        <w:t xml:space="preserve">У </w:t>
      </w:r>
      <w:r w:rsidRPr="007555B4">
        <w:rPr>
          <w:rStyle w:val="FontStyle16"/>
          <w:sz w:val="28"/>
          <w:szCs w:val="28"/>
        </w:rPr>
        <w:t>швеллера (ГОСТ 8240-97)</w:t>
      </w:r>
      <w:r>
        <w:rPr>
          <w:rStyle w:val="FontStyle16"/>
          <w:sz w:val="28"/>
          <w:szCs w:val="28"/>
        </w:rPr>
        <w:t xml:space="preserve"> </w:t>
      </w:r>
      <w:r w:rsidRPr="007555B4">
        <w:rPr>
          <w:rStyle w:val="FontStyle16"/>
          <w:sz w:val="28"/>
          <w:szCs w:val="28"/>
        </w:rPr>
        <w:t>с усилением из уголков 75</w:t>
      </w:r>
      <w:r>
        <w:rPr>
          <w:rStyle w:val="FontStyle16"/>
          <w:sz w:val="28"/>
          <w:szCs w:val="28"/>
        </w:rPr>
        <w:t>х5</w:t>
      </w:r>
      <w:r w:rsidRPr="007555B4">
        <w:rPr>
          <w:rStyle w:val="FontStyle16"/>
          <w:sz w:val="28"/>
          <w:szCs w:val="28"/>
        </w:rPr>
        <w:t xml:space="preserve"> устанавливается ферма из проф</w:t>
      </w:r>
      <w:r>
        <w:rPr>
          <w:rStyle w:val="FontStyle16"/>
          <w:sz w:val="28"/>
          <w:szCs w:val="28"/>
        </w:rPr>
        <w:t xml:space="preserve">ильной </w:t>
      </w:r>
      <w:r w:rsidRPr="007555B4">
        <w:rPr>
          <w:rStyle w:val="FontStyle16"/>
          <w:sz w:val="28"/>
          <w:szCs w:val="28"/>
        </w:rPr>
        <w:t>трубы 40</w:t>
      </w:r>
      <w:r>
        <w:rPr>
          <w:rStyle w:val="FontStyle16"/>
          <w:sz w:val="28"/>
          <w:szCs w:val="28"/>
        </w:rPr>
        <w:t>х</w:t>
      </w:r>
      <w:r w:rsidRPr="007555B4">
        <w:rPr>
          <w:rStyle w:val="FontStyle16"/>
          <w:sz w:val="28"/>
          <w:szCs w:val="28"/>
        </w:rPr>
        <w:t>20</w:t>
      </w:r>
      <w:r>
        <w:rPr>
          <w:rStyle w:val="FontStyle16"/>
          <w:sz w:val="28"/>
          <w:szCs w:val="28"/>
        </w:rPr>
        <w:t>х1,5</w:t>
      </w:r>
      <w:r w:rsidRPr="007555B4">
        <w:rPr>
          <w:rStyle w:val="FontStyle16"/>
          <w:sz w:val="28"/>
          <w:szCs w:val="28"/>
        </w:rPr>
        <w:t>, далее укладывается цельнометаллический сварной лист 1,5 мм.</w:t>
      </w:r>
    </w:p>
    <w:p w14:paraId="14B7139C" w14:textId="77777777" w:rsidR="00814A6B" w:rsidRPr="007555B4" w:rsidRDefault="00814A6B" w:rsidP="00814A6B">
      <w:pPr>
        <w:pStyle w:val="Style5"/>
        <w:widowControl/>
        <w:spacing w:line="240" w:lineRule="auto"/>
        <w:contextualSpacing/>
        <w:jc w:val="both"/>
        <w:rPr>
          <w:rStyle w:val="FontStyle16"/>
          <w:sz w:val="28"/>
          <w:szCs w:val="28"/>
        </w:rPr>
      </w:pPr>
    </w:p>
    <w:p w14:paraId="4E780856" w14:textId="77777777" w:rsidR="00814A6B" w:rsidRPr="007555B4" w:rsidRDefault="00814A6B" w:rsidP="00814A6B">
      <w:pPr>
        <w:pStyle w:val="2"/>
        <w:keepLines w:val="0"/>
        <w:numPr>
          <w:ilvl w:val="1"/>
          <w:numId w:val="44"/>
        </w:numPr>
        <w:spacing w:before="240" w:after="60"/>
        <w:rPr>
          <w:rFonts w:ascii="Times New Roman" w:eastAsia="MS Mincho" w:hAnsi="Times New Roman"/>
          <w:b w:val="0"/>
          <w:color w:val="000000" w:themeColor="text1"/>
          <w:sz w:val="28"/>
          <w:szCs w:val="28"/>
        </w:rPr>
      </w:pPr>
      <w:bookmarkStart w:id="340" w:name="_Toc20740294"/>
      <w:bookmarkStart w:id="341" w:name="_Toc67570138"/>
      <w:r w:rsidRPr="007555B4">
        <w:rPr>
          <w:rFonts w:ascii="Times New Roman" w:eastAsia="MS Mincho" w:hAnsi="Times New Roman"/>
          <w:color w:val="000000" w:themeColor="text1"/>
          <w:sz w:val="28"/>
          <w:szCs w:val="28"/>
        </w:rPr>
        <w:t>Двери</w:t>
      </w:r>
      <w:bookmarkEnd w:id="340"/>
      <w:bookmarkEnd w:id="341"/>
    </w:p>
    <w:p w14:paraId="6DE49BB6"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14:paraId="76369877"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2783F71B"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2" w:name="_Toc20740295"/>
      <w:bookmarkStart w:id="343" w:name="_Toc67570139"/>
      <w:r w:rsidRPr="007555B4">
        <w:rPr>
          <w:rStyle w:val="FontStyle16"/>
          <w:color w:val="000000" w:themeColor="text1"/>
          <w:sz w:val="28"/>
          <w:szCs w:val="28"/>
        </w:rPr>
        <w:t>Вентиляция и кондиционирование</w:t>
      </w:r>
      <w:bookmarkEnd w:id="342"/>
      <w:bookmarkEnd w:id="343"/>
    </w:p>
    <w:p w14:paraId="0CAB939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Подготовка для систем вентиляции и кондиционирования:</w:t>
      </w:r>
    </w:p>
    <w:p w14:paraId="2D4AA87B"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Установить кронштейны на крыше аппаратной контейнерного типа для крепления наружного блока кондиционер</w:t>
      </w:r>
      <w:r>
        <w:rPr>
          <w:rStyle w:val="FontStyle16"/>
          <w:sz w:val="28"/>
          <w:szCs w:val="28"/>
        </w:rPr>
        <w:t xml:space="preserve">а. </w:t>
      </w:r>
    </w:p>
    <w:p w14:paraId="242E443D"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Предусмотреть отверстия для системы приточно-вытяжной вентиляции</w:t>
      </w:r>
      <w:r>
        <w:rPr>
          <w:rStyle w:val="FontStyle16"/>
          <w:sz w:val="28"/>
          <w:szCs w:val="28"/>
        </w:rPr>
        <w:t>.</w:t>
      </w:r>
      <w:r w:rsidRPr="007555B4">
        <w:rPr>
          <w:rStyle w:val="FontStyle16"/>
          <w:sz w:val="28"/>
          <w:szCs w:val="28"/>
        </w:rPr>
        <w:t xml:space="preserve"> </w:t>
      </w:r>
      <w:r>
        <w:rPr>
          <w:rStyle w:val="FontStyle16"/>
          <w:sz w:val="28"/>
          <w:szCs w:val="28"/>
        </w:rPr>
        <w:t>П</w:t>
      </w:r>
      <w:r w:rsidRPr="007555B4">
        <w:rPr>
          <w:rStyle w:val="FontStyle16"/>
          <w:sz w:val="28"/>
          <w:szCs w:val="28"/>
        </w:rPr>
        <w:t>лан</w:t>
      </w:r>
      <w:r>
        <w:rPr>
          <w:rStyle w:val="FontStyle16"/>
          <w:sz w:val="28"/>
          <w:szCs w:val="28"/>
        </w:rPr>
        <w:t>ы</w:t>
      </w:r>
      <w:r w:rsidRPr="007555B4">
        <w:rPr>
          <w:rStyle w:val="FontStyle16"/>
          <w:sz w:val="28"/>
          <w:szCs w:val="28"/>
        </w:rPr>
        <w:t xml:space="preserve"> расположения согласовыва</w:t>
      </w:r>
      <w:r>
        <w:rPr>
          <w:rStyle w:val="FontStyle16"/>
          <w:sz w:val="28"/>
          <w:szCs w:val="28"/>
        </w:rPr>
        <w:t>ю</w:t>
      </w:r>
      <w:r w:rsidRPr="007555B4">
        <w:rPr>
          <w:rStyle w:val="FontStyle16"/>
          <w:sz w:val="28"/>
          <w:szCs w:val="28"/>
        </w:rPr>
        <w:t>тся с Заказчиком на этапе подготовки Заказа к договору.</w:t>
      </w:r>
    </w:p>
    <w:p w14:paraId="1DFC8B90" w14:textId="77777777" w:rsidR="00814A6B" w:rsidRPr="007555B4" w:rsidRDefault="00814A6B" w:rsidP="00814A6B">
      <w:pPr>
        <w:pStyle w:val="Style5"/>
        <w:widowControl/>
        <w:spacing w:line="240" w:lineRule="auto"/>
        <w:ind w:left="644"/>
        <w:contextualSpacing/>
        <w:jc w:val="both"/>
        <w:rPr>
          <w:rStyle w:val="FontStyle16"/>
          <w:sz w:val="28"/>
          <w:szCs w:val="28"/>
        </w:rPr>
      </w:pPr>
    </w:p>
    <w:p w14:paraId="7C82DE03" w14:textId="77777777" w:rsidR="00814A6B" w:rsidRPr="007555B4" w:rsidRDefault="00814A6B" w:rsidP="00814A6B">
      <w:pPr>
        <w:pStyle w:val="2"/>
        <w:keepLines w:val="0"/>
        <w:numPr>
          <w:ilvl w:val="1"/>
          <w:numId w:val="44"/>
        </w:numPr>
        <w:spacing w:before="240" w:after="60"/>
        <w:rPr>
          <w:rStyle w:val="FontStyle16"/>
          <w:b w:val="0"/>
          <w:color w:val="000000" w:themeColor="text1"/>
          <w:sz w:val="28"/>
          <w:szCs w:val="28"/>
        </w:rPr>
      </w:pPr>
      <w:bookmarkStart w:id="344" w:name="_Toc20740296"/>
      <w:bookmarkStart w:id="345" w:name="_Toc67570140"/>
      <w:r w:rsidRPr="007555B4">
        <w:rPr>
          <w:rStyle w:val="FontStyle16"/>
          <w:color w:val="000000" w:themeColor="text1"/>
          <w:sz w:val="28"/>
          <w:szCs w:val="28"/>
        </w:rPr>
        <w:t>Дополнительное оборудование</w:t>
      </w:r>
      <w:bookmarkEnd w:id="344"/>
      <w:bookmarkEnd w:id="345"/>
    </w:p>
    <w:p w14:paraId="438C1CF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Воздухозаборные отверстия для системы вентиляции. Места расположения, их размеры и количество должны быть указаны в документации;</w:t>
      </w:r>
    </w:p>
    <w:p w14:paraId="713FFD94"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xml:space="preserve">- отверстия (герметизированные) для ввода 10х96 волоконных ОК; </w:t>
      </w:r>
    </w:p>
    <w:p w14:paraId="3EF00C6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отверстия (герметизированные) для ввода до 60х100 кабелей типа ТПП;</w:t>
      </w:r>
    </w:p>
    <w:p w14:paraId="1A18AC27"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расположение энерговвода (воздушный или подземный) предварительно согласовать с заказчиком;</w:t>
      </w:r>
    </w:p>
    <w:p w14:paraId="3F911AC0" w14:textId="77777777" w:rsidR="00814A6B" w:rsidRPr="007555B4" w:rsidRDefault="00814A6B" w:rsidP="00814A6B">
      <w:pPr>
        <w:pStyle w:val="Style5"/>
        <w:widowControl/>
        <w:spacing w:line="240" w:lineRule="auto"/>
        <w:ind w:left="644"/>
        <w:contextualSpacing/>
        <w:jc w:val="both"/>
        <w:rPr>
          <w:rStyle w:val="FontStyle16"/>
          <w:sz w:val="28"/>
          <w:szCs w:val="28"/>
        </w:rPr>
      </w:pPr>
      <w:r w:rsidRPr="007555B4">
        <w:rPr>
          <w:rStyle w:val="FontStyle16"/>
          <w:sz w:val="28"/>
          <w:szCs w:val="28"/>
        </w:rPr>
        <w:t>- козырек входной 1000х800 мм, у основного (рабочего) входа.</w:t>
      </w:r>
    </w:p>
    <w:p w14:paraId="3CBC15A3" w14:textId="77777777" w:rsidR="00814A6B" w:rsidRPr="003F0000" w:rsidRDefault="00814A6B" w:rsidP="00814A6B">
      <w:pPr>
        <w:keepNext/>
        <w:numPr>
          <w:ilvl w:val="0"/>
          <w:numId w:val="44"/>
        </w:numPr>
        <w:spacing w:before="240" w:after="120"/>
        <w:ind w:left="432" w:hanging="432"/>
        <w:outlineLvl w:val="0"/>
        <w:rPr>
          <w:rFonts w:eastAsia="MS Mincho"/>
          <w:b/>
          <w:bCs/>
          <w:kern w:val="32"/>
          <w:sz w:val="28"/>
          <w:szCs w:val="28"/>
        </w:rPr>
      </w:pPr>
      <w:bookmarkStart w:id="346" w:name="_Toc20740297"/>
      <w:bookmarkStart w:id="347" w:name="_Toc67570141"/>
      <w:r w:rsidRPr="003F0000">
        <w:rPr>
          <w:rFonts w:eastAsia="MS Mincho"/>
          <w:b/>
          <w:bCs/>
          <w:kern w:val="32"/>
          <w:sz w:val="28"/>
          <w:szCs w:val="28"/>
        </w:rPr>
        <w:t>Пожарная безопасность</w:t>
      </w:r>
      <w:bookmarkEnd w:id="346"/>
      <w:bookmarkEnd w:id="347"/>
    </w:p>
    <w:p w14:paraId="1696D88C" w14:textId="77777777" w:rsidR="00814A6B" w:rsidRDefault="00814A6B" w:rsidP="00814A6B">
      <w:pPr>
        <w:pStyle w:val="Style5"/>
        <w:widowControl/>
        <w:spacing w:line="240" w:lineRule="auto"/>
        <w:contextualSpacing/>
        <w:jc w:val="both"/>
        <w:rPr>
          <w:rStyle w:val="FontStyle16"/>
          <w:sz w:val="28"/>
          <w:szCs w:val="28"/>
        </w:rPr>
      </w:pPr>
      <w:r>
        <w:rPr>
          <w:rStyle w:val="FontStyle16"/>
          <w:sz w:val="28"/>
          <w:szCs w:val="28"/>
        </w:rPr>
        <w:t xml:space="preserve">       </w:t>
      </w:r>
      <w:r w:rsidRPr="007555B4">
        <w:rPr>
          <w:rStyle w:val="FontStyle16"/>
          <w:sz w:val="28"/>
          <w:szCs w:val="28"/>
        </w:rPr>
        <w:t>Группа огнестойкости здания</w:t>
      </w:r>
      <w:r>
        <w:rPr>
          <w:rStyle w:val="FontStyle16"/>
          <w:sz w:val="28"/>
          <w:szCs w:val="28"/>
        </w:rPr>
        <w:t xml:space="preserve"> </w:t>
      </w:r>
      <w:r w:rsidRPr="007555B4">
        <w:rPr>
          <w:rStyle w:val="FontStyle16"/>
          <w:sz w:val="28"/>
          <w:szCs w:val="28"/>
        </w:rPr>
        <w:t>4 (четвертая) по СНиП 21-01-97 "Строительные нормы и правила. Пожарная безопасность зданий и сооружений".</w:t>
      </w:r>
    </w:p>
    <w:p w14:paraId="33FE2D87" w14:textId="77777777" w:rsidR="00814A6B" w:rsidRPr="00F96933" w:rsidRDefault="00814A6B" w:rsidP="00814A6B">
      <w:pPr>
        <w:keepNext/>
        <w:numPr>
          <w:ilvl w:val="0"/>
          <w:numId w:val="44"/>
        </w:numPr>
        <w:spacing w:before="240" w:after="120"/>
        <w:ind w:left="432" w:hanging="432"/>
        <w:outlineLvl w:val="0"/>
        <w:rPr>
          <w:rFonts w:eastAsia="MS Mincho"/>
          <w:b/>
          <w:bCs/>
          <w:kern w:val="32"/>
          <w:sz w:val="28"/>
          <w:szCs w:val="28"/>
        </w:rPr>
      </w:pPr>
      <w:bookmarkStart w:id="348" w:name="_Toc336853547"/>
      <w:bookmarkStart w:id="349" w:name="_Toc20740298"/>
      <w:bookmarkStart w:id="350" w:name="_Toc67570142"/>
      <w:r w:rsidRPr="00F96933">
        <w:rPr>
          <w:rFonts w:eastAsia="MS Mincho"/>
          <w:b/>
          <w:bCs/>
          <w:kern w:val="32"/>
          <w:sz w:val="28"/>
          <w:szCs w:val="28"/>
        </w:rPr>
        <w:lastRenderedPageBreak/>
        <w:t>Заземление</w:t>
      </w:r>
      <w:bookmarkEnd w:id="348"/>
      <w:bookmarkEnd w:id="349"/>
      <w:bookmarkEnd w:id="350"/>
    </w:p>
    <w:p w14:paraId="39257680" w14:textId="77777777" w:rsidR="00814A6B" w:rsidRPr="0044405D" w:rsidRDefault="00814A6B" w:rsidP="00814A6B">
      <w:pPr>
        <w:jc w:val="both"/>
      </w:pPr>
      <w:r>
        <w:rPr>
          <w:sz w:val="28"/>
          <w:szCs w:val="28"/>
        </w:rPr>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14:paraId="6D3FD9E6"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51" w:name="_Toc378261568"/>
      <w:bookmarkStart w:id="352" w:name="_Toc378261625"/>
      <w:bookmarkStart w:id="353" w:name="_Toc378261676"/>
      <w:bookmarkStart w:id="354" w:name="_Toc378262661"/>
      <w:bookmarkStart w:id="355" w:name="_Toc378262711"/>
      <w:bookmarkStart w:id="356" w:name="_Toc378262944"/>
      <w:bookmarkStart w:id="357" w:name="_Toc378263073"/>
      <w:bookmarkStart w:id="358" w:name="_Toc378263274"/>
      <w:bookmarkStart w:id="359" w:name="_Toc378263522"/>
      <w:bookmarkStart w:id="360" w:name="_Toc378318112"/>
      <w:bookmarkStart w:id="361" w:name="_Toc369079450"/>
      <w:bookmarkStart w:id="362" w:name="_Toc378261677"/>
      <w:bookmarkStart w:id="363" w:name="_Toc378262662"/>
      <w:bookmarkStart w:id="364" w:name="_Toc378262945"/>
      <w:bookmarkStart w:id="365" w:name="_Toc378263074"/>
      <w:bookmarkStart w:id="366" w:name="_Toc20740299"/>
      <w:bookmarkStart w:id="367" w:name="_Toc67570143"/>
      <w:bookmarkEnd w:id="315"/>
      <w:bookmarkEnd w:id="316"/>
      <w:bookmarkEnd w:id="317"/>
      <w:bookmarkEnd w:id="318"/>
      <w:bookmarkEnd w:id="333"/>
      <w:bookmarkEnd w:id="351"/>
      <w:bookmarkEnd w:id="352"/>
      <w:bookmarkEnd w:id="353"/>
      <w:bookmarkEnd w:id="354"/>
      <w:bookmarkEnd w:id="355"/>
      <w:bookmarkEnd w:id="356"/>
      <w:bookmarkEnd w:id="357"/>
      <w:bookmarkEnd w:id="358"/>
      <w:bookmarkEnd w:id="359"/>
      <w:bookmarkEnd w:id="360"/>
      <w:r w:rsidRPr="007555B4">
        <w:rPr>
          <w:rFonts w:eastAsia="MS Mincho"/>
          <w:b/>
          <w:bCs/>
          <w:kern w:val="32"/>
          <w:sz w:val="28"/>
          <w:szCs w:val="28"/>
        </w:rPr>
        <w:t>Требования к составу поставляемой документации</w:t>
      </w:r>
      <w:bookmarkEnd w:id="361"/>
      <w:bookmarkEnd w:id="362"/>
      <w:bookmarkEnd w:id="363"/>
      <w:bookmarkEnd w:id="364"/>
      <w:bookmarkEnd w:id="365"/>
      <w:bookmarkEnd w:id="366"/>
      <w:bookmarkEnd w:id="367"/>
    </w:p>
    <w:p w14:paraId="45973EBF" w14:textId="77777777" w:rsidR="00814A6B" w:rsidRPr="007555B4" w:rsidRDefault="00814A6B" w:rsidP="00814A6B">
      <w:pPr>
        <w:ind w:firstLine="432"/>
        <w:jc w:val="both"/>
        <w:rPr>
          <w:sz w:val="28"/>
          <w:szCs w:val="28"/>
        </w:rPr>
      </w:pPr>
      <w:r w:rsidRPr="007555B4">
        <w:rPr>
          <w:sz w:val="28"/>
          <w:szCs w:val="28"/>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w:t>
      </w:r>
      <w:r>
        <w:rPr>
          <w:sz w:val="28"/>
          <w:szCs w:val="28"/>
        </w:rPr>
        <w:t xml:space="preserve"> </w:t>
      </w:r>
      <w:r w:rsidRPr="007555B4">
        <w:rPr>
          <w:sz w:val="28"/>
          <w:szCs w:val="28"/>
        </w:rPr>
        <w:t>(включая технические описания, инструкции по эксплуатации, руководства по монтажу и вводу в эксплуатацию).</w:t>
      </w:r>
    </w:p>
    <w:p w14:paraId="564EF855" w14:textId="77777777" w:rsidR="00814A6B" w:rsidRPr="007555B4" w:rsidRDefault="00814A6B" w:rsidP="00814A6B">
      <w:pPr>
        <w:ind w:firstLine="432"/>
        <w:jc w:val="both"/>
        <w:rPr>
          <w:sz w:val="28"/>
          <w:szCs w:val="28"/>
        </w:rPr>
      </w:pPr>
      <w:r w:rsidRPr="007555B4">
        <w:rPr>
          <w:sz w:val="28"/>
          <w:szCs w:val="28"/>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14:paraId="2E99B1A4" w14:textId="77777777" w:rsidR="00814A6B" w:rsidRPr="007555B4" w:rsidRDefault="00814A6B" w:rsidP="00814A6B">
      <w:pPr>
        <w:ind w:firstLine="432"/>
        <w:jc w:val="both"/>
        <w:rPr>
          <w:sz w:val="28"/>
          <w:szCs w:val="28"/>
        </w:rPr>
      </w:pPr>
      <w:r w:rsidRPr="007555B4">
        <w:rPr>
          <w:sz w:val="28"/>
          <w:szCs w:val="28"/>
        </w:rPr>
        <w:t>Документация на русском языке должна поставляться как в отпечатанном виде, так и в электронном виде (на CD-ROM в формате Adobe Acrobat или MS OFFICE).</w:t>
      </w:r>
    </w:p>
    <w:p w14:paraId="5940B578"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68" w:name="_Toc369079451"/>
      <w:bookmarkStart w:id="369" w:name="_Toc378261678"/>
      <w:bookmarkStart w:id="370" w:name="_Toc378262663"/>
      <w:bookmarkStart w:id="371" w:name="_Toc378262946"/>
      <w:bookmarkStart w:id="372" w:name="_Toc378263075"/>
      <w:bookmarkStart w:id="373" w:name="_Toc20740300"/>
      <w:bookmarkStart w:id="374" w:name="_Toc67570144"/>
      <w:r w:rsidRPr="007555B4">
        <w:rPr>
          <w:rFonts w:eastAsia="MS Mincho"/>
          <w:b/>
          <w:bCs/>
          <w:kern w:val="32"/>
          <w:sz w:val="28"/>
          <w:szCs w:val="28"/>
        </w:rPr>
        <w:t>Требования к гарантийным обязательствам</w:t>
      </w:r>
      <w:bookmarkEnd w:id="368"/>
      <w:bookmarkEnd w:id="369"/>
      <w:bookmarkEnd w:id="370"/>
      <w:bookmarkEnd w:id="371"/>
      <w:bookmarkEnd w:id="372"/>
      <w:bookmarkEnd w:id="373"/>
      <w:bookmarkEnd w:id="374"/>
      <w:r w:rsidRPr="007555B4">
        <w:rPr>
          <w:rFonts w:eastAsia="MS Mincho"/>
          <w:b/>
          <w:bCs/>
          <w:kern w:val="32"/>
          <w:sz w:val="28"/>
          <w:szCs w:val="28"/>
        </w:rPr>
        <w:t xml:space="preserve"> </w:t>
      </w:r>
    </w:p>
    <w:p w14:paraId="227EB515" w14:textId="77777777" w:rsidR="00814A6B" w:rsidRPr="007555B4" w:rsidRDefault="00814A6B" w:rsidP="00814A6B">
      <w:pPr>
        <w:ind w:firstLine="432"/>
        <w:jc w:val="both"/>
        <w:rPr>
          <w:sz w:val="28"/>
          <w:szCs w:val="28"/>
        </w:rPr>
      </w:pPr>
      <w:bookmarkStart w:id="375" w:name="_Toc301874027"/>
      <w:bookmarkStart w:id="376" w:name="_Toc301874028"/>
      <w:bookmarkStart w:id="377" w:name="_Toc369079452"/>
      <w:bookmarkStart w:id="378" w:name="_Toc378261679"/>
      <w:bookmarkStart w:id="379" w:name="_Toc378262664"/>
      <w:bookmarkStart w:id="380" w:name="_Toc378262947"/>
      <w:bookmarkStart w:id="381" w:name="_Toc378263076"/>
      <w:bookmarkEnd w:id="375"/>
      <w:bookmarkEnd w:id="376"/>
      <w:r w:rsidRPr="007555B4">
        <w:rPr>
          <w:sz w:val="28"/>
          <w:szCs w:val="28"/>
        </w:rPr>
        <w:t xml:space="preserve">Гарантийный срок с момента ввода </w:t>
      </w:r>
      <w:r>
        <w:rPr>
          <w:sz w:val="28"/>
          <w:szCs w:val="28"/>
        </w:rPr>
        <w:t>контейнера</w:t>
      </w:r>
      <w:r w:rsidRPr="007555B4">
        <w:rPr>
          <w:sz w:val="28"/>
          <w:szCs w:val="28"/>
        </w:rPr>
        <w:t xml:space="preserve"> в эксплуатацию должен быть </w:t>
      </w:r>
    </w:p>
    <w:p w14:paraId="71F59D19" w14:textId="77777777" w:rsidR="00814A6B" w:rsidRPr="007555B4" w:rsidRDefault="00814A6B" w:rsidP="00814A6B">
      <w:pPr>
        <w:jc w:val="both"/>
        <w:rPr>
          <w:sz w:val="28"/>
          <w:szCs w:val="28"/>
        </w:rPr>
      </w:pPr>
      <w:r w:rsidRPr="007555B4">
        <w:rPr>
          <w:sz w:val="28"/>
          <w:szCs w:val="28"/>
        </w:rPr>
        <w:t xml:space="preserve"> не менее </w:t>
      </w:r>
      <w:r>
        <w:rPr>
          <w:sz w:val="28"/>
          <w:szCs w:val="28"/>
        </w:rPr>
        <w:t>12 месяцев</w:t>
      </w:r>
      <w:r w:rsidRPr="007555B4">
        <w:rPr>
          <w:sz w:val="28"/>
          <w:szCs w:val="28"/>
        </w:rPr>
        <w:t xml:space="preserve">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14:paraId="7698CA4E" w14:textId="77777777" w:rsidR="00814A6B" w:rsidRPr="007555B4" w:rsidRDefault="00814A6B" w:rsidP="00814A6B">
      <w:pPr>
        <w:ind w:firstLine="432"/>
        <w:jc w:val="both"/>
        <w:rPr>
          <w:sz w:val="28"/>
          <w:szCs w:val="28"/>
        </w:rPr>
      </w:pPr>
      <w:r w:rsidRPr="007555B4">
        <w:rPr>
          <w:sz w:val="28"/>
          <w:szCs w:val="28"/>
        </w:rPr>
        <w:t xml:space="preserve">В течение гарантийного срока Поставщик должен производить безвозмездную замену или ремонт </w:t>
      </w:r>
      <w:r>
        <w:rPr>
          <w:sz w:val="28"/>
          <w:szCs w:val="28"/>
        </w:rPr>
        <w:t>контейнера</w:t>
      </w:r>
      <w:r w:rsidRPr="007555B4">
        <w:rPr>
          <w:sz w:val="28"/>
          <w:szCs w:val="28"/>
        </w:rPr>
        <w:t>. Гарантии не распространяются на дефекты, возникающие вследствие некомпетентного обращения, обслуживания, хранения и транспортирования.</w:t>
      </w:r>
    </w:p>
    <w:p w14:paraId="5E9606D9"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2" w:name="_Toc369079456"/>
      <w:bookmarkStart w:id="383" w:name="_Toc378261683"/>
      <w:bookmarkStart w:id="384" w:name="_Toc378262668"/>
      <w:bookmarkStart w:id="385" w:name="_Toc378262951"/>
      <w:bookmarkStart w:id="386" w:name="_Toc378263080"/>
      <w:bookmarkStart w:id="387" w:name="_Toc20740301"/>
      <w:bookmarkStart w:id="388" w:name="_Toc67570145"/>
      <w:bookmarkEnd w:id="377"/>
      <w:bookmarkEnd w:id="378"/>
      <w:bookmarkEnd w:id="379"/>
      <w:bookmarkEnd w:id="380"/>
      <w:bookmarkEnd w:id="381"/>
      <w:r w:rsidRPr="007555B4">
        <w:rPr>
          <w:rFonts w:eastAsia="MS Mincho"/>
          <w:b/>
          <w:bCs/>
          <w:kern w:val="32"/>
          <w:sz w:val="28"/>
          <w:szCs w:val="28"/>
        </w:rPr>
        <w:t>Требования к условиям транспортировки и хранения</w:t>
      </w:r>
      <w:bookmarkEnd w:id="382"/>
      <w:bookmarkEnd w:id="383"/>
      <w:bookmarkEnd w:id="384"/>
      <w:bookmarkEnd w:id="385"/>
      <w:bookmarkEnd w:id="386"/>
      <w:bookmarkEnd w:id="387"/>
      <w:bookmarkEnd w:id="388"/>
    </w:p>
    <w:p w14:paraId="3C919E0E" w14:textId="77777777" w:rsidR="00814A6B" w:rsidRPr="007555B4" w:rsidRDefault="00814A6B" w:rsidP="00814A6B">
      <w:pPr>
        <w:spacing w:line="276" w:lineRule="auto"/>
        <w:ind w:firstLine="539"/>
        <w:jc w:val="both"/>
        <w:rPr>
          <w:sz w:val="28"/>
          <w:szCs w:val="28"/>
        </w:rPr>
      </w:pPr>
      <w:r w:rsidRPr="007555B4">
        <w:rPr>
          <w:sz w:val="28"/>
          <w:szCs w:val="28"/>
        </w:rPr>
        <w:t>Не предъявляются в связи с тем, что ответственность за доставку возлагается на Поставщика.</w:t>
      </w:r>
    </w:p>
    <w:p w14:paraId="39695627" w14:textId="77777777" w:rsidR="00814A6B" w:rsidRPr="007555B4" w:rsidRDefault="00814A6B" w:rsidP="00814A6B">
      <w:pPr>
        <w:keepNext/>
        <w:numPr>
          <w:ilvl w:val="0"/>
          <w:numId w:val="44"/>
        </w:numPr>
        <w:spacing w:before="240" w:after="120"/>
        <w:ind w:left="432" w:hanging="432"/>
        <w:outlineLvl w:val="0"/>
        <w:rPr>
          <w:rFonts w:eastAsia="MS Mincho"/>
          <w:b/>
          <w:bCs/>
          <w:kern w:val="32"/>
          <w:sz w:val="28"/>
          <w:szCs w:val="28"/>
        </w:rPr>
      </w:pPr>
      <w:bookmarkStart w:id="389" w:name="_Toc369078332"/>
      <w:bookmarkStart w:id="390" w:name="_Toc369079457"/>
      <w:bookmarkStart w:id="391" w:name="_Toc378261684"/>
      <w:bookmarkStart w:id="392" w:name="_Toc378262669"/>
      <w:bookmarkStart w:id="393" w:name="_Toc378262952"/>
      <w:bookmarkStart w:id="394" w:name="_Toc378263081"/>
      <w:bookmarkStart w:id="395" w:name="_Toc20740302"/>
      <w:bookmarkStart w:id="396" w:name="_Toc67570146"/>
      <w:r w:rsidRPr="007555B4">
        <w:rPr>
          <w:rFonts w:eastAsia="MS Mincho"/>
          <w:b/>
          <w:bCs/>
          <w:kern w:val="32"/>
          <w:sz w:val="28"/>
          <w:szCs w:val="28"/>
        </w:rPr>
        <w:t>Требования к монтажу</w:t>
      </w:r>
      <w:bookmarkEnd w:id="389"/>
      <w:bookmarkEnd w:id="390"/>
      <w:bookmarkEnd w:id="391"/>
      <w:bookmarkEnd w:id="392"/>
      <w:bookmarkEnd w:id="393"/>
      <w:bookmarkEnd w:id="394"/>
      <w:bookmarkEnd w:id="395"/>
      <w:bookmarkEnd w:id="396"/>
    </w:p>
    <w:p w14:paraId="191AF28F" w14:textId="77777777" w:rsidR="00814A6B" w:rsidRPr="007555B4" w:rsidRDefault="00814A6B" w:rsidP="00814A6B">
      <w:pPr>
        <w:ind w:firstLine="432"/>
        <w:jc w:val="both"/>
        <w:rPr>
          <w:sz w:val="28"/>
          <w:szCs w:val="28"/>
        </w:rPr>
      </w:pPr>
      <w:r w:rsidRPr="007555B4">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bookmarkEnd w:id="281"/>
    <w:p w14:paraId="6BD4A3C2" w14:textId="579B4123" w:rsidR="00814A6B" w:rsidRDefault="00814A6B" w:rsidP="00814A6B">
      <w:pPr>
        <w:rPr>
          <w:rFonts w:eastAsia="MS Mincho"/>
          <w:lang w:eastAsia="x-none"/>
        </w:rPr>
      </w:pPr>
    </w:p>
    <w:p w14:paraId="00BA6495" w14:textId="66C651E7"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97" w:name="_РАЗДЕЛ_V._ПРОЕКТ"/>
      <w:bookmarkStart w:id="398" w:name="_Toc23149545"/>
      <w:bookmarkStart w:id="399" w:name="_Toc54336132"/>
      <w:bookmarkStart w:id="400" w:name="_Toc67570147"/>
      <w:bookmarkEnd w:id="397"/>
      <w:r w:rsidRPr="00733E33">
        <w:rPr>
          <w:rFonts w:ascii="Times New Roman" w:eastAsia="MS Mincho" w:hAnsi="Times New Roman"/>
          <w:color w:val="17365D"/>
          <w:kern w:val="32"/>
          <w:szCs w:val="24"/>
          <w:lang w:val="x-none" w:eastAsia="x-none"/>
        </w:rPr>
        <w:lastRenderedPageBreak/>
        <w:t xml:space="preserve">РАЗДЕЛ V. </w:t>
      </w:r>
      <w:bookmarkEnd w:id="398"/>
      <w:r>
        <w:rPr>
          <w:rFonts w:ascii="Times New Roman" w:eastAsia="MS Mincho" w:hAnsi="Times New Roman"/>
          <w:color w:val="17365D"/>
          <w:kern w:val="32"/>
          <w:szCs w:val="24"/>
          <w:lang w:eastAsia="x-none"/>
        </w:rPr>
        <w:t>ПРОЕКТ ДОГОВОРА</w:t>
      </w:r>
      <w:bookmarkEnd w:id="399"/>
      <w:bookmarkEnd w:id="400"/>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401" w:name="_Toc67570148"/>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402" w:name="_РАЗДЕЛ_VI._КРИТЕРИИ"/>
      <w:bookmarkEnd w:id="402"/>
      <w:bookmarkEnd w:id="401"/>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337FC4" w:rsidRDefault="00337FC4" w:rsidP="00CB16A2">
      <w:r>
        <w:separator/>
      </w:r>
    </w:p>
  </w:endnote>
  <w:endnote w:type="continuationSeparator" w:id="0">
    <w:p w14:paraId="24A48F8B" w14:textId="77777777" w:rsidR="00337FC4" w:rsidRDefault="00337FC4"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337FC4" w:rsidRDefault="00337FC4" w:rsidP="00CB16A2">
      <w:r>
        <w:separator/>
      </w:r>
    </w:p>
  </w:footnote>
  <w:footnote w:type="continuationSeparator" w:id="0">
    <w:p w14:paraId="3EB5BD72" w14:textId="77777777" w:rsidR="00337FC4" w:rsidRDefault="00337FC4" w:rsidP="00CB16A2">
      <w:r>
        <w:continuationSeparator/>
      </w:r>
    </w:p>
  </w:footnote>
  <w:footnote w:id="1">
    <w:p w14:paraId="710A0F10" w14:textId="77777777" w:rsidR="00337FC4" w:rsidRDefault="00337FC4"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337FC4" w:rsidRDefault="00337FC4">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337FC4" w:rsidRDefault="00337FC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337FC4" w:rsidRDefault="00337FC4">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337FC4" w:rsidRDefault="00337FC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337FC4" w:rsidRDefault="00337FC4">
    <w:pPr>
      <w:pStyle w:val="a7"/>
      <w:jc w:val="center"/>
    </w:pPr>
    <w:r>
      <w:fldChar w:fldCharType="begin"/>
    </w:r>
    <w:r>
      <w:instrText>PAGE   \* MERGEFORMAT</w:instrText>
    </w:r>
    <w:r>
      <w:fldChar w:fldCharType="separate"/>
    </w:r>
    <w:r>
      <w:rPr>
        <w:noProof/>
      </w:rPr>
      <w:t>49</w:t>
    </w:r>
    <w:r>
      <w:fldChar w:fldCharType="end"/>
    </w:r>
  </w:p>
  <w:p w14:paraId="3791B206" w14:textId="77777777" w:rsidR="00337FC4" w:rsidRDefault="00337F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40"/>
  </w:num>
  <w:num w:numId="3">
    <w:abstractNumId w:val="33"/>
  </w:num>
  <w:num w:numId="4">
    <w:abstractNumId w:val="32"/>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30"/>
  </w:num>
  <w:num w:numId="8">
    <w:abstractNumId w:val="19"/>
  </w:num>
  <w:num w:numId="9">
    <w:abstractNumId w:val="25"/>
  </w:num>
  <w:num w:numId="10">
    <w:abstractNumId w:val="2"/>
  </w:num>
  <w:num w:numId="11">
    <w:abstractNumId w:val="42"/>
  </w:num>
  <w:num w:numId="12">
    <w:abstractNumId w:val="39"/>
  </w:num>
  <w:num w:numId="13">
    <w:abstractNumId w:val="8"/>
  </w:num>
  <w:num w:numId="14">
    <w:abstractNumId w:val="41"/>
  </w:num>
  <w:num w:numId="15">
    <w:abstractNumId w:val="18"/>
  </w:num>
  <w:num w:numId="16">
    <w:abstractNumId w:val="15"/>
  </w:num>
  <w:num w:numId="17">
    <w:abstractNumId w:val="17"/>
  </w:num>
  <w:num w:numId="18">
    <w:abstractNumId w:val="6"/>
  </w:num>
  <w:num w:numId="19">
    <w:abstractNumId w:val="24"/>
  </w:num>
  <w:num w:numId="20">
    <w:abstractNumId w:val="35"/>
  </w:num>
  <w:num w:numId="21">
    <w:abstractNumId w:val="38"/>
  </w:num>
  <w:num w:numId="22">
    <w:abstractNumId w:val="20"/>
  </w:num>
  <w:num w:numId="23">
    <w:abstractNumId w:val="31"/>
  </w:num>
  <w:num w:numId="24">
    <w:abstractNumId w:val="5"/>
  </w:num>
  <w:num w:numId="25">
    <w:abstractNumId w:val="16"/>
  </w:num>
  <w:num w:numId="26">
    <w:abstractNumId w:val="27"/>
  </w:num>
  <w:num w:numId="27">
    <w:abstractNumId w:val="3"/>
  </w:num>
  <w:num w:numId="28">
    <w:abstractNumId w:val="26"/>
  </w:num>
  <w:num w:numId="29">
    <w:abstractNumId w:val="0"/>
  </w:num>
  <w:num w:numId="30">
    <w:abstractNumId w:val="36"/>
  </w:num>
  <w:num w:numId="31">
    <w:abstractNumId w:val="37"/>
  </w:num>
  <w:num w:numId="32">
    <w:abstractNumId w:val="29"/>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4"/>
  </w:num>
  <w:num w:numId="42">
    <w:abstractNumId w:val="7"/>
  </w:num>
  <w:num w:numId="43">
    <w:abstractNumId w:val="28"/>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5F1C"/>
    <w:rsid w:val="000308EA"/>
    <w:rsid w:val="00090147"/>
    <w:rsid w:val="00092E69"/>
    <w:rsid w:val="000B02A5"/>
    <w:rsid w:val="000B53CC"/>
    <w:rsid w:val="000D064C"/>
    <w:rsid w:val="00123122"/>
    <w:rsid w:val="00136663"/>
    <w:rsid w:val="00167DD1"/>
    <w:rsid w:val="00185B98"/>
    <w:rsid w:val="00195A01"/>
    <w:rsid w:val="001E1490"/>
    <w:rsid w:val="001F6391"/>
    <w:rsid w:val="00200568"/>
    <w:rsid w:val="00207D2A"/>
    <w:rsid w:val="00220E7D"/>
    <w:rsid w:val="00224D18"/>
    <w:rsid w:val="00250FF1"/>
    <w:rsid w:val="002514C3"/>
    <w:rsid w:val="00280E1F"/>
    <w:rsid w:val="00283A19"/>
    <w:rsid w:val="002A5233"/>
    <w:rsid w:val="002A7EF9"/>
    <w:rsid w:val="002B09CD"/>
    <w:rsid w:val="002C2CB9"/>
    <w:rsid w:val="002D3811"/>
    <w:rsid w:val="002D41DA"/>
    <w:rsid w:val="002F5120"/>
    <w:rsid w:val="002F637F"/>
    <w:rsid w:val="00300963"/>
    <w:rsid w:val="00312018"/>
    <w:rsid w:val="00321017"/>
    <w:rsid w:val="003379EB"/>
    <w:rsid w:val="00337FC4"/>
    <w:rsid w:val="003A2949"/>
    <w:rsid w:val="003A387A"/>
    <w:rsid w:val="003C1469"/>
    <w:rsid w:val="003E4A5D"/>
    <w:rsid w:val="00420F7C"/>
    <w:rsid w:val="0045025D"/>
    <w:rsid w:val="00455C53"/>
    <w:rsid w:val="00456945"/>
    <w:rsid w:val="004804E0"/>
    <w:rsid w:val="00480723"/>
    <w:rsid w:val="00483772"/>
    <w:rsid w:val="00485002"/>
    <w:rsid w:val="004B5087"/>
    <w:rsid w:val="004C2542"/>
    <w:rsid w:val="004C6368"/>
    <w:rsid w:val="004C67A2"/>
    <w:rsid w:val="004C7644"/>
    <w:rsid w:val="004D354E"/>
    <w:rsid w:val="004D6E48"/>
    <w:rsid w:val="0052040C"/>
    <w:rsid w:val="00533C7F"/>
    <w:rsid w:val="00545F82"/>
    <w:rsid w:val="00551DFB"/>
    <w:rsid w:val="0056028E"/>
    <w:rsid w:val="005631A6"/>
    <w:rsid w:val="00585534"/>
    <w:rsid w:val="00586164"/>
    <w:rsid w:val="005B47F0"/>
    <w:rsid w:val="005F7C67"/>
    <w:rsid w:val="00616BFD"/>
    <w:rsid w:val="00617357"/>
    <w:rsid w:val="006201CC"/>
    <w:rsid w:val="0064048F"/>
    <w:rsid w:val="0064333E"/>
    <w:rsid w:val="00656CF8"/>
    <w:rsid w:val="00673A2E"/>
    <w:rsid w:val="00681182"/>
    <w:rsid w:val="006912C1"/>
    <w:rsid w:val="006A28C5"/>
    <w:rsid w:val="006A559C"/>
    <w:rsid w:val="006A5C9C"/>
    <w:rsid w:val="006A7E48"/>
    <w:rsid w:val="006B1BDF"/>
    <w:rsid w:val="006C6A52"/>
    <w:rsid w:val="00700C9F"/>
    <w:rsid w:val="00702C59"/>
    <w:rsid w:val="007600AE"/>
    <w:rsid w:val="007813FF"/>
    <w:rsid w:val="00781CF1"/>
    <w:rsid w:val="00793C55"/>
    <w:rsid w:val="00795A16"/>
    <w:rsid w:val="007A0E2E"/>
    <w:rsid w:val="007B5F6A"/>
    <w:rsid w:val="007E09A1"/>
    <w:rsid w:val="007E58A7"/>
    <w:rsid w:val="007F7DAF"/>
    <w:rsid w:val="00814A6B"/>
    <w:rsid w:val="00821C7D"/>
    <w:rsid w:val="008B42B1"/>
    <w:rsid w:val="008C12D5"/>
    <w:rsid w:val="008D4957"/>
    <w:rsid w:val="008F7D78"/>
    <w:rsid w:val="00906E84"/>
    <w:rsid w:val="00913D7E"/>
    <w:rsid w:val="0092262F"/>
    <w:rsid w:val="00923558"/>
    <w:rsid w:val="00931869"/>
    <w:rsid w:val="00953FBD"/>
    <w:rsid w:val="00962338"/>
    <w:rsid w:val="0096281B"/>
    <w:rsid w:val="009671C8"/>
    <w:rsid w:val="00975241"/>
    <w:rsid w:val="00996097"/>
    <w:rsid w:val="009D531E"/>
    <w:rsid w:val="009E2789"/>
    <w:rsid w:val="009E587E"/>
    <w:rsid w:val="00A16980"/>
    <w:rsid w:val="00A40B88"/>
    <w:rsid w:val="00A4365B"/>
    <w:rsid w:val="00A94A4F"/>
    <w:rsid w:val="00AC5A6B"/>
    <w:rsid w:val="00AE0244"/>
    <w:rsid w:val="00B110FC"/>
    <w:rsid w:val="00B12BAE"/>
    <w:rsid w:val="00B36A73"/>
    <w:rsid w:val="00B549B2"/>
    <w:rsid w:val="00B66D57"/>
    <w:rsid w:val="00B922F2"/>
    <w:rsid w:val="00BB598E"/>
    <w:rsid w:val="00C03519"/>
    <w:rsid w:val="00C13364"/>
    <w:rsid w:val="00C33158"/>
    <w:rsid w:val="00C42177"/>
    <w:rsid w:val="00C654C4"/>
    <w:rsid w:val="00C67A0F"/>
    <w:rsid w:val="00CA752B"/>
    <w:rsid w:val="00CB15C8"/>
    <w:rsid w:val="00CB16A2"/>
    <w:rsid w:val="00CB37F7"/>
    <w:rsid w:val="00CB706B"/>
    <w:rsid w:val="00CC51AE"/>
    <w:rsid w:val="00CD604C"/>
    <w:rsid w:val="00CE24CD"/>
    <w:rsid w:val="00CE7B11"/>
    <w:rsid w:val="00D179E8"/>
    <w:rsid w:val="00D24715"/>
    <w:rsid w:val="00D37DB1"/>
    <w:rsid w:val="00D43B4C"/>
    <w:rsid w:val="00D47728"/>
    <w:rsid w:val="00D707DE"/>
    <w:rsid w:val="00D81FB2"/>
    <w:rsid w:val="00D95888"/>
    <w:rsid w:val="00DA0A00"/>
    <w:rsid w:val="00DC7713"/>
    <w:rsid w:val="00DD7CD7"/>
    <w:rsid w:val="00DE5FF3"/>
    <w:rsid w:val="00E14B33"/>
    <w:rsid w:val="00EC120B"/>
    <w:rsid w:val="00EC1EB6"/>
    <w:rsid w:val="00F44468"/>
    <w:rsid w:val="00F8043D"/>
    <w:rsid w:val="00F8558C"/>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aliases w:val="header odd,header odd1,header odd2,header odd3,header odd4,header odd5,header odd6,header1,header2,header3,header odd11,header odd21,header odd7,header4,header odd8,header odd9,header5,header odd12,header11,header21"/>
    <w:basedOn w:val="a0"/>
    <w:link w:val="a8"/>
    <w:uiPriority w:val="99"/>
    <w:unhideWhenUsed/>
    <w:rsid w:val="00CB16A2"/>
    <w:pPr>
      <w:tabs>
        <w:tab w:val="center" w:pos="4677"/>
        <w:tab w:val="right" w:pos="9355"/>
      </w:tabs>
    </w:pPr>
  </w:style>
  <w:style w:type="character" w:customStyle="1" w:styleId="a8">
    <w:name w:val="Верхний колонтитул Знак"/>
    <w:aliases w:val="header odd Знак,header odd1 Знак,header odd2 Знак,header odd3 Знак,header odd4 Знак,header odd5 Знак,header odd6 Знак,header1 Знак,header2 Знак,header3 Знак,header odd11 Знак,header odd21 Знак,header odd7 Знак,header4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aliases w:val="DTSFußzeile,r"/>
    <w:basedOn w:val="a0"/>
    <w:link w:val="aa"/>
    <w:uiPriority w:val="99"/>
    <w:unhideWhenUsed/>
    <w:rsid w:val="00CB16A2"/>
    <w:pPr>
      <w:tabs>
        <w:tab w:val="center" w:pos="4677"/>
        <w:tab w:val="right" w:pos="9355"/>
      </w:tabs>
    </w:pPr>
  </w:style>
  <w:style w:type="character" w:customStyle="1" w:styleId="aa">
    <w:name w:val="Нижний колонтитул Знак"/>
    <w:aliases w:val="DTSFußzeile Знак,r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 w:type="character" w:customStyle="1" w:styleId="FontStyle16">
    <w:name w:val="Font Style16"/>
    <w:uiPriority w:val="99"/>
    <w:rsid w:val="00814A6B"/>
    <w:rPr>
      <w:rFonts w:ascii="Times New Roman" w:hAnsi="Times New Roman" w:cs="Times New Roman"/>
      <w:sz w:val="22"/>
      <w:szCs w:val="22"/>
    </w:rPr>
  </w:style>
  <w:style w:type="paragraph" w:customStyle="1" w:styleId="Style5">
    <w:name w:val="Style5"/>
    <w:basedOn w:val="a0"/>
    <w:uiPriority w:val="99"/>
    <w:rsid w:val="00814A6B"/>
    <w:pPr>
      <w:widowControl w:val="0"/>
      <w:suppressAutoHyphens/>
      <w:autoSpaceDE w:val="0"/>
      <w:spacing w:line="276" w:lineRule="exact"/>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k.nikolae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4C5665"/>
    <w:rsid w:val="00515A95"/>
    <w:rsid w:val="005A4027"/>
    <w:rsid w:val="005A4807"/>
    <w:rsid w:val="0065129F"/>
    <w:rsid w:val="006C11BA"/>
    <w:rsid w:val="007C0912"/>
    <w:rsid w:val="00813B49"/>
    <w:rsid w:val="00871A43"/>
    <w:rsid w:val="00A865A6"/>
    <w:rsid w:val="00AB18EA"/>
    <w:rsid w:val="00AB3905"/>
    <w:rsid w:val="00B04E1C"/>
    <w:rsid w:val="00D101D3"/>
    <w:rsid w:val="00D14AF5"/>
    <w:rsid w:val="00D26662"/>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79687-CCE1-4A61-9488-6FEB548D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45</Pages>
  <Words>18586</Words>
  <Characters>105945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48</cp:revision>
  <cp:lastPrinted>2021-04-15T10:05:00Z</cp:lastPrinted>
  <dcterms:created xsi:type="dcterms:W3CDTF">2021-03-02T06:15:00Z</dcterms:created>
  <dcterms:modified xsi:type="dcterms:W3CDTF">2021-04-15T10:22:00Z</dcterms:modified>
</cp:coreProperties>
</file>